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45" w:rsidRDefault="008D4445" w:rsidP="008D4445">
      <w:pPr>
        <w:pStyle w:val="Default"/>
        <w:rPr>
          <w:sz w:val="22"/>
          <w:szCs w:val="22"/>
        </w:rPr>
      </w:pPr>
      <w:r>
        <w:rPr>
          <w:sz w:val="22"/>
          <w:szCs w:val="22"/>
        </w:rPr>
        <w:t xml:space="preserve">FÖRSKOLAN </w:t>
      </w:r>
    </w:p>
    <w:p w:rsidR="008D4445" w:rsidRDefault="008D4445" w:rsidP="008D4445">
      <w:pPr>
        <w:pStyle w:val="Default"/>
        <w:rPr>
          <w:rFonts w:cstheme="minorBidi"/>
          <w:color w:val="auto"/>
        </w:rPr>
      </w:pPr>
    </w:p>
    <w:p w:rsidR="008D4445" w:rsidRDefault="008D4445" w:rsidP="008D4445">
      <w:pPr>
        <w:pStyle w:val="Default"/>
        <w:spacing w:before="40" w:after="40" w:line="241" w:lineRule="atLeast"/>
        <w:jc w:val="right"/>
        <w:rPr>
          <w:color w:val="auto"/>
          <w:sz w:val="40"/>
          <w:szCs w:val="40"/>
        </w:rPr>
      </w:pPr>
      <w:r>
        <w:rPr>
          <w:rFonts w:cstheme="minorBidi"/>
          <w:color w:val="auto"/>
        </w:rPr>
        <w:t xml:space="preserve"> </w:t>
      </w:r>
      <w:r>
        <w:rPr>
          <w:b/>
          <w:bCs/>
          <w:color w:val="auto"/>
          <w:sz w:val="40"/>
          <w:szCs w:val="40"/>
        </w:rPr>
        <w:t>Läroplan för förskolan Lpfö 98</w:t>
      </w:r>
    </w:p>
    <w:p w:rsidR="008D4445" w:rsidRDefault="008D4445" w:rsidP="008D4445">
      <w:pPr>
        <w:pStyle w:val="Default"/>
        <w:spacing w:before="100" w:after="40" w:line="241" w:lineRule="atLeast"/>
        <w:jc w:val="right"/>
        <w:rPr>
          <w:color w:val="auto"/>
          <w:sz w:val="32"/>
          <w:szCs w:val="32"/>
        </w:rPr>
      </w:pPr>
      <w:r>
        <w:rPr>
          <w:color w:val="auto"/>
          <w:sz w:val="32"/>
          <w:szCs w:val="32"/>
        </w:rPr>
        <w:t>Reviderad 2010</w:t>
      </w:r>
    </w:p>
    <w:p w:rsidR="008D4445" w:rsidRDefault="008D4445" w:rsidP="008D4445">
      <w:pPr>
        <w:pStyle w:val="Pa0"/>
        <w:pageBreakBefore/>
        <w:spacing w:after="100"/>
        <w:jc w:val="right"/>
        <w:rPr>
          <w:rFonts w:cs="ITC Franklin Gothic Book"/>
          <w:sz w:val="36"/>
          <w:szCs w:val="36"/>
        </w:rPr>
      </w:pPr>
      <w:r>
        <w:rPr>
          <w:rFonts w:cs="ITC Franklin Gothic Book"/>
          <w:sz w:val="36"/>
          <w:szCs w:val="36"/>
        </w:rPr>
        <w:lastRenderedPageBreak/>
        <w:t>Läroplan för förskolan Lpfö 98</w:t>
      </w:r>
    </w:p>
    <w:p w:rsidR="008D4445" w:rsidRDefault="008D4445" w:rsidP="008D4445">
      <w:pPr>
        <w:pStyle w:val="Pa0"/>
        <w:spacing w:after="100"/>
        <w:jc w:val="right"/>
        <w:rPr>
          <w:rFonts w:cs="ITC Franklin Gothic Book"/>
          <w:sz w:val="23"/>
          <w:szCs w:val="23"/>
        </w:rPr>
      </w:pPr>
      <w:r>
        <w:rPr>
          <w:rFonts w:cs="ITC Franklin Gothic Book"/>
          <w:sz w:val="23"/>
          <w:szCs w:val="23"/>
        </w:rPr>
        <w:t>Reviderad 2010</w:t>
      </w:r>
    </w:p>
    <w:p w:rsidR="008D4445" w:rsidRDefault="008D4445" w:rsidP="008D4445">
      <w:pPr>
        <w:pStyle w:val="Default"/>
        <w:pageBreakBefore/>
        <w:spacing w:after="80" w:line="201" w:lineRule="atLeast"/>
        <w:rPr>
          <w:rFonts w:ascii="AGaramond" w:hAnsi="AGaramond" w:cs="AGaramond"/>
          <w:color w:val="auto"/>
          <w:sz w:val="23"/>
          <w:szCs w:val="23"/>
        </w:rPr>
      </w:pPr>
      <w:r>
        <w:rPr>
          <w:rFonts w:ascii="AGaramond" w:hAnsi="AGaramond" w:cs="AGaramond"/>
          <w:b/>
          <w:bCs/>
          <w:i/>
          <w:iCs/>
          <w:color w:val="auto"/>
          <w:sz w:val="23"/>
          <w:szCs w:val="23"/>
        </w:rPr>
        <w:lastRenderedPageBreak/>
        <w:t xml:space="preserve">Förordning (SKOLFS 1998:16) om läroplan för förskolan </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I denna utgåva av läroplan för förskolan är samtliga ändringar som är gjorda fram till och med SKOLFS 2010:35 och SKOLFS 2011:69 införda. I detta inkluderas bland annat förtydliganden och kompletteringar av vissa mål och riktlinjer, kompletterande avsnitt om uppföljning, utvärdering och utveckling, förskollärares och förskolechefens ansvar samt anpassningar till skollagen (2010:800).</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Läroplan för förskolan Lpfö 98 (Reviderad 2010) gäller från och med 1 juli 2011. Ändringar enligt SKOLFS 2011:69 gäller från och med 1 augusti 2011.</w:t>
      </w:r>
    </w:p>
    <w:p w:rsidR="008D4445" w:rsidRDefault="008D4445" w:rsidP="008D4445">
      <w:pPr>
        <w:pStyle w:val="Pa31"/>
        <w:rPr>
          <w:rFonts w:cs="ITC Franklin Gothic Book"/>
          <w:sz w:val="15"/>
          <w:szCs w:val="15"/>
        </w:rPr>
      </w:pPr>
      <w:r>
        <w:rPr>
          <w:rStyle w:val="A4"/>
          <w:color w:val="auto"/>
        </w:rPr>
        <w:t xml:space="preserve">Beställningsadress: </w:t>
      </w:r>
    </w:p>
    <w:p w:rsidR="008D4445" w:rsidRDefault="008D4445" w:rsidP="008D4445">
      <w:pPr>
        <w:pStyle w:val="Pa31"/>
        <w:rPr>
          <w:rFonts w:cs="ITC Franklin Gothic Book"/>
          <w:sz w:val="15"/>
          <w:szCs w:val="15"/>
        </w:rPr>
      </w:pPr>
      <w:r>
        <w:rPr>
          <w:rStyle w:val="A4"/>
          <w:color w:val="auto"/>
        </w:rPr>
        <w:t xml:space="preserve">Fritzes kundservice </w:t>
      </w:r>
    </w:p>
    <w:p w:rsidR="008D4445" w:rsidRDefault="008D4445" w:rsidP="008D4445">
      <w:pPr>
        <w:pStyle w:val="Pa31"/>
        <w:rPr>
          <w:rFonts w:cs="ITC Franklin Gothic Book"/>
          <w:sz w:val="15"/>
          <w:szCs w:val="15"/>
        </w:rPr>
      </w:pPr>
      <w:r>
        <w:rPr>
          <w:rStyle w:val="A4"/>
          <w:color w:val="auto"/>
        </w:rPr>
        <w:t xml:space="preserve">106 47 Stockholm </w:t>
      </w:r>
    </w:p>
    <w:p w:rsidR="008D4445" w:rsidRDefault="008D4445" w:rsidP="008D4445">
      <w:pPr>
        <w:pStyle w:val="Pa31"/>
        <w:rPr>
          <w:rFonts w:cs="ITC Franklin Gothic Book"/>
          <w:sz w:val="15"/>
          <w:szCs w:val="15"/>
        </w:rPr>
      </w:pPr>
      <w:r>
        <w:rPr>
          <w:rStyle w:val="A4"/>
          <w:color w:val="auto"/>
        </w:rPr>
        <w:t xml:space="preserve">Tel: 08-598 191 90 </w:t>
      </w:r>
    </w:p>
    <w:p w:rsidR="008D4445" w:rsidRDefault="008D4445" w:rsidP="008D4445">
      <w:pPr>
        <w:pStyle w:val="Pa31"/>
        <w:rPr>
          <w:rFonts w:cs="ITC Franklin Gothic Book"/>
          <w:sz w:val="15"/>
          <w:szCs w:val="15"/>
        </w:rPr>
      </w:pPr>
      <w:r>
        <w:rPr>
          <w:rStyle w:val="A4"/>
          <w:color w:val="auto"/>
        </w:rPr>
        <w:t xml:space="preserve">Fax: 08-598 191 91 </w:t>
      </w:r>
    </w:p>
    <w:p w:rsidR="008D4445" w:rsidRDefault="008D4445" w:rsidP="008D4445">
      <w:pPr>
        <w:pStyle w:val="Pa31"/>
        <w:rPr>
          <w:rFonts w:cs="ITC Franklin Gothic Book"/>
          <w:sz w:val="15"/>
          <w:szCs w:val="15"/>
        </w:rPr>
      </w:pPr>
      <w:r>
        <w:rPr>
          <w:rStyle w:val="A4"/>
          <w:color w:val="auto"/>
        </w:rPr>
        <w:t xml:space="preserve">E-post: order.fritzes@nj.se </w:t>
      </w:r>
    </w:p>
    <w:p w:rsidR="008D4445" w:rsidRDefault="008D4445" w:rsidP="008D4445">
      <w:pPr>
        <w:pStyle w:val="Pa31"/>
        <w:rPr>
          <w:rFonts w:cs="ITC Franklin Gothic Book"/>
          <w:sz w:val="15"/>
          <w:szCs w:val="15"/>
        </w:rPr>
      </w:pPr>
      <w:r>
        <w:rPr>
          <w:rStyle w:val="A4"/>
          <w:color w:val="auto"/>
        </w:rPr>
        <w:t xml:space="preserve">www.fritzes.se </w:t>
      </w:r>
    </w:p>
    <w:p w:rsidR="008D4445" w:rsidRDefault="008D4445" w:rsidP="008D4445">
      <w:pPr>
        <w:pStyle w:val="Pa31"/>
        <w:rPr>
          <w:rFonts w:cs="ITC Franklin Gothic Book"/>
          <w:sz w:val="15"/>
          <w:szCs w:val="15"/>
        </w:rPr>
      </w:pPr>
      <w:r>
        <w:rPr>
          <w:rStyle w:val="A4"/>
          <w:color w:val="auto"/>
        </w:rPr>
        <w:t>Upplaga 2</w:t>
      </w:r>
    </w:p>
    <w:p w:rsidR="008D4445" w:rsidRDefault="008D4445" w:rsidP="008D4445">
      <w:pPr>
        <w:pStyle w:val="Pa31"/>
        <w:rPr>
          <w:rFonts w:cs="ITC Franklin Gothic Book"/>
          <w:sz w:val="15"/>
          <w:szCs w:val="15"/>
        </w:rPr>
      </w:pPr>
      <w:r>
        <w:rPr>
          <w:rStyle w:val="A4"/>
          <w:color w:val="auto"/>
        </w:rPr>
        <w:t>ISBN: 978-91-38325-86-5</w:t>
      </w:r>
    </w:p>
    <w:p w:rsidR="008D4445" w:rsidRDefault="008D4445" w:rsidP="008D4445">
      <w:pPr>
        <w:pStyle w:val="Pa31"/>
        <w:rPr>
          <w:rFonts w:cs="ITC Franklin Gothic Book"/>
          <w:sz w:val="15"/>
          <w:szCs w:val="15"/>
        </w:rPr>
      </w:pPr>
      <w:r>
        <w:rPr>
          <w:rStyle w:val="A4"/>
          <w:color w:val="auto"/>
        </w:rPr>
        <w:t xml:space="preserve">Foto: Michael McLain </w:t>
      </w:r>
    </w:p>
    <w:p w:rsidR="008D4445" w:rsidRDefault="008D4445" w:rsidP="008D4445">
      <w:pPr>
        <w:pStyle w:val="Pa31"/>
        <w:rPr>
          <w:rFonts w:cs="ITC Franklin Gothic Book"/>
          <w:sz w:val="15"/>
          <w:szCs w:val="15"/>
        </w:rPr>
      </w:pPr>
      <w:r>
        <w:rPr>
          <w:rStyle w:val="A4"/>
          <w:color w:val="auto"/>
        </w:rPr>
        <w:t xml:space="preserve">Form: Ordförrådet AB </w:t>
      </w:r>
    </w:p>
    <w:p w:rsidR="008D4445" w:rsidRDefault="008D4445" w:rsidP="008D4445">
      <w:pPr>
        <w:pStyle w:val="Pa31"/>
        <w:rPr>
          <w:rFonts w:cs="ITC Franklin Gothic Book"/>
          <w:sz w:val="15"/>
          <w:szCs w:val="15"/>
        </w:rPr>
      </w:pPr>
      <w:r>
        <w:rPr>
          <w:rStyle w:val="A4"/>
          <w:color w:val="auto"/>
        </w:rPr>
        <w:t>Tryckt hos ett klimatneutralt företag – Edita, 2011</w:t>
      </w:r>
    </w:p>
    <w:p w:rsidR="008D4445" w:rsidRDefault="008D4445" w:rsidP="008D4445">
      <w:pPr>
        <w:pStyle w:val="Pa31"/>
        <w:rPr>
          <w:rFonts w:cs="ITC Franklin Gothic Book"/>
          <w:sz w:val="16"/>
          <w:szCs w:val="16"/>
        </w:rPr>
      </w:pPr>
      <w:r>
        <w:rPr>
          <w:rStyle w:val="A4"/>
          <w:color w:val="auto"/>
        </w:rPr>
        <w:t>Stockholm 2011</w:t>
      </w:r>
      <w:r>
        <w:rPr>
          <w:rFonts w:cs="ITC Franklin Gothic Book"/>
          <w:sz w:val="16"/>
          <w:szCs w:val="16"/>
        </w:rPr>
        <w:t xml:space="preserve">LÄROPLAN FÖR FÖRSKOLAN 3 </w:t>
      </w:r>
    </w:p>
    <w:p w:rsidR="008D4445" w:rsidRDefault="008D4445" w:rsidP="008D4445">
      <w:pPr>
        <w:pStyle w:val="Default"/>
        <w:pageBreakBefore/>
        <w:spacing w:before="360" w:after="340" w:line="241" w:lineRule="atLeast"/>
        <w:rPr>
          <w:color w:val="auto"/>
          <w:sz w:val="30"/>
          <w:szCs w:val="30"/>
        </w:rPr>
      </w:pPr>
      <w:r>
        <w:rPr>
          <w:b/>
          <w:bCs/>
          <w:color w:val="auto"/>
          <w:sz w:val="30"/>
          <w:szCs w:val="30"/>
        </w:rPr>
        <w:lastRenderedPageBreak/>
        <w:t>Innehåll</w:t>
      </w:r>
    </w:p>
    <w:p w:rsidR="008D4445" w:rsidRDefault="008D4445" w:rsidP="008D4445">
      <w:pPr>
        <w:pStyle w:val="Pa61"/>
        <w:spacing w:before="160" w:after="40"/>
        <w:rPr>
          <w:rFonts w:cs="ITC Franklin Gothic Book"/>
          <w:sz w:val="20"/>
          <w:szCs w:val="20"/>
        </w:rPr>
      </w:pPr>
      <w:r>
        <w:rPr>
          <w:rFonts w:cs="ITC Franklin Gothic Book"/>
          <w:b/>
          <w:bCs/>
          <w:sz w:val="20"/>
          <w:szCs w:val="20"/>
        </w:rPr>
        <w:t>1. Förskolans värdegrund och uppdrag..........................................4</w:t>
      </w:r>
    </w:p>
    <w:p w:rsidR="008D4445" w:rsidRDefault="008D4445" w:rsidP="008D4445">
      <w:pPr>
        <w:pStyle w:val="Default"/>
        <w:spacing w:before="440" w:line="201" w:lineRule="atLeast"/>
        <w:rPr>
          <w:color w:val="auto"/>
          <w:sz w:val="20"/>
          <w:szCs w:val="20"/>
        </w:rPr>
      </w:pPr>
      <w:r>
        <w:rPr>
          <w:b/>
          <w:bCs/>
          <w:color w:val="auto"/>
          <w:sz w:val="20"/>
          <w:szCs w:val="20"/>
        </w:rPr>
        <w:t>2. Mål och riktlinjer......................................................................8</w:t>
      </w:r>
    </w:p>
    <w:p w:rsidR="008D4445" w:rsidRDefault="008D4445" w:rsidP="008D4445">
      <w:pPr>
        <w:pStyle w:val="Pa8"/>
        <w:spacing w:before="160"/>
        <w:rPr>
          <w:rFonts w:cs="ITC Franklin Gothic Book"/>
          <w:sz w:val="20"/>
          <w:szCs w:val="20"/>
        </w:rPr>
      </w:pPr>
      <w:r>
        <w:rPr>
          <w:rFonts w:cs="ITC Franklin Gothic Book"/>
          <w:sz w:val="20"/>
          <w:szCs w:val="20"/>
        </w:rPr>
        <w:t>2.1 Normer och värden....................................................................8</w:t>
      </w:r>
    </w:p>
    <w:p w:rsidR="008D4445" w:rsidRDefault="008D4445" w:rsidP="008D4445">
      <w:pPr>
        <w:pStyle w:val="Pa8"/>
        <w:spacing w:before="160"/>
        <w:rPr>
          <w:rFonts w:cs="ITC Franklin Gothic Book"/>
          <w:sz w:val="20"/>
          <w:szCs w:val="20"/>
        </w:rPr>
      </w:pPr>
      <w:r>
        <w:rPr>
          <w:rFonts w:cs="ITC Franklin Gothic Book"/>
          <w:sz w:val="20"/>
          <w:szCs w:val="20"/>
        </w:rPr>
        <w:t>2.2 Utveckling och lärande...............................................................9</w:t>
      </w:r>
    </w:p>
    <w:p w:rsidR="008D4445" w:rsidRDefault="008D4445" w:rsidP="008D4445">
      <w:pPr>
        <w:pStyle w:val="Pa8"/>
        <w:spacing w:before="160"/>
        <w:rPr>
          <w:rFonts w:cs="ITC Franklin Gothic Book"/>
          <w:sz w:val="20"/>
          <w:szCs w:val="20"/>
        </w:rPr>
      </w:pPr>
      <w:r>
        <w:rPr>
          <w:rFonts w:cs="ITC Franklin Gothic Book"/>
          <w:sz w:val="20"/>
          <w:szCs w:val="20"/>
        </w:rPr>
        <w:t>2.3 Barns inflytande......................................................................12</w:t>
      </w:r>
    </w:p>
    <w:p w:rsidR="008D4445" w:rsidRDefault="008D4445" w:rsidP="008D4445">
      <w:pPr>
        <w:pStyle w:val="Pa8"/>
        <w:spacing w:before="160"/>
        <w:rPr>
          <w:rFonts w:cs="ITC Franklin Gothic Book"/>
          <w:sz w:val="20"/>
          <w:szCs w:val="20"/>
        </w:rPr>
      </w:pPr>
      <w:r>
        <w:rPr>
          <w:rFonts w:cs="ITC Franklin Gothic Book"/>
          <w:sz w:val="20"/>
          <w:szCs w:val="20"/>
        </w:rPr>
        <w:t>2.4 Förskola och hem....................................................................13</w:t>
      </w:r>
    </w:p>
    <w:p w:rsidR="008D4445" w:rsidRDefault="008D4445" w:rsidP="008D4445">
      <w:pPr>
        <w:pStyle w:val="Pa8"/>
        <w:spacing w:before="160"/>
        <w:rPr>
          <w:rFonts w:cs="ITC Franklin Gothic Book"/>
          <w:sz w:val="20"/>
          <w:szCs w:val="20"/>
        </w:rPr>
      </w:pPr>
      <w:r>
        <w:rPr>
          <w:rFonts w:cs="ITC Franklin Gothic Book"/>
          <w:sz w:val="20"/>
          <w:szCs w:val="20"/>
        </w:rPr>
        <w:t>2.5 Samverkan med förskoleklassen, skolan och fritidshemmet.......13</w:t>
      </w:r>
    </w:p>
    <w:p w:rsidR="008D4445" w:rsidRDefault="008D4445" w:rsidP="008D4445">
      <w:pPr>
        <w:pStyle w:val="Pa8"/>
        <w:spacing w:before="160"/>
        <w:rPr>
          <w:rFonts w:cs="ITC Franklin Gothic Book"/>
          <w:sz w:val="20"/>
          <w:szCs w:val="20"/>
        </w:rPr>
      </w:pPr>
      <w:r>
        <w:rPr>
          <w:rFonts w:cs="ITC Franklin Gothic Book"/>
          <w:sz w:val="20"/>
          <w:szCs w:val="20"/>
        </w:rPr>
        <w:t>2.6 Uppföljning, utvärdering och utveckling......................................14</w:t>
      </w:r>
    </w:p>
    <w:p w:rsidR="008D4445" w:rsidRDefault="008D4445" w:rsidP="008D4445">
      <w:pPr>
        <w:pStyle w:val="Pa61"/>
        <w:spacing w:before="160" w:after="40"/>
        <w:rPr>
          <w:rFonts w:cs="ITC Franklin Gothic Book"/>
          <w:sz w:val="16"/>
          <w:szCs w:val="16"/>
        </w:rPr>
      </w:pPr>
      <w:r>
        <w:rPr>
          <w:rFonts w:cs="ITC Franklin Gothic Book"/>
          <w:sz w:val="20"/>
          <w:szCs w:val="20"/>
        </w:rPr>
        <w:t>2.7 Förskolechefens ansvar...........................................................16</w:t>
      </w:r>
      <w:r>
        <w:rPr>
          <w:rFonts w:cs="ITC Franklin Gothic Book"/>
          <w:b/>
          <w:bCs/>
          <w:sz w:val="18"/>
          <w:szCs w:val="18"/>
        </w:rPr>
        <w:t xml:space="preserve">4 </w:t>
      </w:r>
      <w:r>
        <w:rPr>
          <w:rFonts w:cs="ITC Franklin Gothic Book"/>
          <w:sz w:val="16"/>
          <w:szCs w:val="16"/>
        </w:rPr>
        <w:t xml:space="preserve">LÄROPLAN FÖR FÖRSKOLAN </w:t>
      </w:r>
    </w:p>
    <w:p w:rsidR="008D4445" w:rsidRDefault="008D4445" w:rsidP="008D4445">
      <w:pPr>
        <w:pStyle w:val="Default"/>
        <w:pageBreakBefore/>
        <w:spacing w:before="360" w:after="340" w:line="311" w:lineRule="atLeast"/>
        <w:rPr>
          <w:color w:val="auto"/>
          <w:sz w:val="31"/>
          <w:szCs w:val="31"/>
        </w:rPr>
      </w:pPr>
      <w:r>
        <w:rPr>
          <w:b/>
          <w:bCs/>
          <w:color w:val="auto"/>
          <w:sz w:val="31"/>
          <w:szCs w:val="31"/>
        </w:rPr>
        <w:lastRenderedPageBreak/>
        <w:t>1. Förskolans värdegrund och uppdrag</w:t>
      </w:r>
    </w:p>
    <w:p w:rsidR="008D4445" w:rsidRDefault="008D4445" w:rsidP="008D4445">
      <w:pPr>
        <w:pStyle w:val="Default"/>
        <w:spacing w:after="20" w:line="191" w:lineRule="atLeast"/>
        <w:rPr>
          <w:color w:val="auto"/>
          <w:sz w:val="19"/>
          <w:szCs w:val="19"/>
        </w:rPr>
      </w:pPr>
      <w:r>
        <w:rPr>
          <w:b/>
          <w:bCs/>
          <w:color w:val="auto"/>
          <w:sz w:val="19"/>
          <w:szCs w:val="19"/>
        </w:rPr>
        <w:t>Grundläggande värden</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vilar på demokratins grund. Skollagen (2010:800) slår fast att utbildningen i förskolan syftar till att barn ska inhämta och utveckla kunskaper och värden. Den ska främja alla barns utveckling och lärande samt en livslång lust att lära. En viktig uppgift för förskolan är att förmedla och förankra respekt för de mänskliga rättigheterna och de grundläggande demokratiska värderingar som det svenska samhället vilar på. Var och en som verkar inom förskolan ska främja aktningen för varje människas egenvärde och respekten för vår gemensamma miljö.</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Människolivets okränkbarhet, individens frihet och integritet, alla människors lika värde, jämställdhet mellan könen samt solidaritet med svaga och utsatta är värden som förskolan ska hålla levande i arbetet med barnen.</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Värdegrunden uttrycker det etiska förhållningssätt som ska prägla verksamheten. Om</w:t>
      </w:r>
      <w:r>
        <w:rPr>
          <w:rFonts w:ascii="AGaramond" w:hAnsi="AGaramond" w:cs="AGaramond"/>
          <w:sz w:val="20"/>
          <w:szCs w:val="20"/>
        </w:rPr>
        <w:softHyphen/>
        <w:t>sorg om och hänsyn till andra människor, liksom rättvisa och jämställdhet samt egna och andras rättigheter ska lyftas fram och synliggöras i verksamheten. Barn tillägnar sig etiska värden och normer främst genom konkreta upplevelser. Vuxnas förhållningssätt påverkar barns förståelse och respekt för de rättigheter och skyldigheter som gäller i ett demokratiskt samhälle och därför är vuxna viktiga som förebilder.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Att hävda grundläggande värden kräver att värderingar tydliggörs i den dagliga verk</w:t>
      </w:r>
      <w:r>
        <w:rPr>
          <w:rFonts w:ascii="AGaramond" w:hAnsi="AGaramond" w:cs="AGaramond"/>
          <w:sz w:val="20"/>
          <w:szCs w:val="20"/>
        </w:rPr>
        <w:softHyphen/>
        <w:t>samheten. Verksamheten ska bedrivas i demokratiska former och därigenom lägga grunden till ett växande ansvar och intresse hos barnen för att de på sikt aktivt ska delta i samhällslivet.</w:t>
      </w:r>
    </w:p>
    <w:p w:rsidR="008D4445" w:rsidRDefault="008D4445" w:rsidP="008D4445">
      <w:pPr>
        <w:pStyle w:val="Pa111"/>
        <w:spacing w:before="280" w:after="20"/>
        <w:rPr>
          <w:rFonts w:cs="ITC Franklin Gothic Book"/>
          <w:sz w:val="19"/>
          <w:szCs w:val="19"/>
        </w:rPr>
      </w:pPr>
      <w:r>
        <w:rPr>
          <w:rFonts w:cs="ITC Franklin Gothic Book"/>
          <w:b/>
          <w:bCs/>
          <w:sz w:val="19"/>
          <w:szCs w:val="19"/>
        </w:rPr>
        <w:t>Förståelse och medmänsklighet</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ta till vara och utveckla barnens förmåga till ansvarskänsla och social handlingsberedskap, så att solidaritet och tolerans tidigt grundläggs.</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uppmuntra och stärka barnens medkänsla och inlevelse i andra män</w:t>
      </w:r>
      <w:r>
        <w:rPr>
          <w:rFonts w:ascii="AGaramond" w:hAnsi="AGaramond" w:cs="AGaramond"/>
          <w:sz w:val="20"/>
          <w:szCs w:val="20"/>
        </w:rPr>
        <w:softHyphen/>
        <w:t>niskors situation. Verksamheten ska präglas av omsorg om individens välbefinnande och utveckling. Inget barn ska i förskolan utsättas för diskriminering på grund av kön, etnisk tillhörighet, religion eller annan trosuppfattning, sexuell läggning hos någon an</w:t>
      </w:r>
      <w:r>
        <w:rPr>
          <w:rFonts w:ascii="AGaramond" w:hAnsi="AGaramond" w:cs="AGaramond"/>
          <w:sz w:val="20"/>
          <w:szCs w:val="20"/>
        </w:rPr>
        <w:softHyphen/>
        <w:t>hörig eller funktionsnedsättning eller för annan kränkande behandling. Verksamheten ska syfta till att barnens förmåga till empati och omtanke om andra utvecklas, liksom öppenhet och respekt för skillnader i människors uppfattningar och levnadssätt. Barns behov av att på olika sätt få reflektera över och dela sina tankar om livsfrågor med andra ska stödjas.</w:t>
      </w:r>
    </w:p>
    <w:p w:rsidR="008D4445" w:rsidRDefault="008D4445" w:rsidP="008D4445">
      <w:pPr>
        <w:pStyle w:val="Pa2"/>
        <w:spacing w:after="140"/>
        <w:rPr>
          <w:rFonts w:cs="ITC Franklin Gothic Book"/>
          <w:sz w:val="18"/>
          <w:szCs w:val="18"/>
        </w:rPr>
      </w:pPr>
      <w:r>
        <w:rPr>
          <w:rFonts w:ascii="AGaramond" w:hAnsi="AGaramond" w:cs="AGaramond"/>
          <w:sz w:val="20"/>
          <w:szCs w:val="20"/>
        </w:rPr>
        <w:t>Den växande rörligheten över nationsgränserna skapar en kulturell mångfald i försko</w:t>
      </w:r>
      <w:r>
        <w:rPr>
          <w:rFonts w:ascii="AGaramond" w:hAnsi="AGaramond" w:cs="AGaramond"/>
          <w:sz w:val="20"/>
          <w:szCs w:val="20"/>
        </w:rPr>
        <w:softHyphen/>
        <w:t>lan, som ger barnen möjligheter att grundlägga respekt och aktning för varje människa oavsett bakgrund.</w:t>
      </w:r>
      <w:r>
        <w:rPr>
          <w:rFonts w:ascii="AGaramond" w:hAnsi="AGaramond" w:cs="AGaramond"/>
          <w:sz w:val="16"/>
          <w:szCs w:val="16"/>
        </w:rPr>
        <w:t xml:space="preserve">LÄROPLAN FÖR FÖRSKOLAN </w:t>
      </w:r>
      <w:r>
        <w:rPr>
          <w:rFonts w:cs="ITC Franklin Gothic Book"/>
          <w:b/>
          <w:bCs/>
          <w:sz w:val="18"/>
          <w:szCs w:val="18"/>
        </w:rPr>
        <w:t xml:space="preserve">5 </w:t>
      </w:r>
    </w:p>
    <w:p w:rsidR="008D4445" w:rsidRDefault="008D4445" w:rsidP="008D4445">
      <w:pPr>
        <w:pStyle w:val="Pa111"/>
        <w:pageBreakBefore/>
        <w:spacing w:before="280" w:after="20"/>
        <w:rPr>
          <w:rFonts w:cs="ITC Franklin Gothic Book"/>
          <w:sz w:val="19"/>
          <w:szCs w:val="19"/>
        </w:rPr>
      </w:pPr>
      <w:r>
        <w:rPr>
          <w:rFonts w:cs="ITC Franklin Gothic Book"/>
          <w:b/>
          <w:bCs/>
          <w:sz w:val="19"/>
          <w:szCs w:val="19"/>
        </w:rPr>
        <w:lastRenderedPageBreak/>
        <w:t>Saklighet och allsidighet</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vara öppen för skilda uppfattningar och uppmuntra att de förs fram. Varje barn ska ges möjlighet att bilda sig egna uppfattningar och göra val utifrån de egna förutsättningarna. Delaktighet och tilltro till den egna förmågan ska på så vis grundläggas och växa. Alla föräldrar ska med samma förtroende kunna lämna sina barn till förskolan, förvissade om att barnen inte blir ensidigt påverkade till förmån för den ena eller andra åskådningen.</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Alla som verkar i förskolan ska hävda de grundläggande värden som anges i skollagen och denna läroplan och klart ta avstånd från det 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begränsningar utifrån stereotypa könsroller.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Skollagen föreskriver att utbildningen i förskolan ska, varhelst den anordnas, vara likvärdig. Normerna för likvärdigheten anges av de nationella målen, och förskolan ska arbeta för att nå dessa mål. Omsorg om det enskilda barnets välbefinnande, trygg</w:t>
      </w:r>
      <w:r>
        <w:rPr>
          <w:rFonts w:ascii="AGaramond" w:hAnsi="AGaramond" w:cs="AGaramond"/>
          <w:sz w:val="20"/>
          <w:szCs w:val="20"/>
        </w:rPr>
        <w:softHyphen/>
        <w:t>het, utveckling och lärande ska prägla arbetet i förskolan. Hänsyn ska tas till barnens olika förutsättningar och behov. Detta innebär att verksamheten inte kan utformas på samma sätt överallt och att förskolans resurser därför inte ska fördelas lika.</w:t>
      </w:r>
    </w:p>
    <w:p w:rsidR="008D4445" w:rsidRDefault="008D4445" w:rsidP="008D4445">
      <w:pPr>
        <w:pStyle w:val="Pa111"/>
        <w:spacing w:before="280" w:after="20"/>
        <w:rPr>
          <w:rFonts w:cs="ITC Franklin Gothic Book"/>
          <w:sz w:val="19"/>
          <w:szCs w:val="19"/>
        </w:rPr>
      </w:pPr>
      <w:r>
        <w:rPr>
          <w:rFonts w:cs="ITC Franklin Gothic Book"/>
          <w:b/>
          <w:bCs/>
          <w:sz w:val="19"/>
          <w:szCs w:val="19"/>
        </w:rPr>
        <w:t>Förskolans uppdrag</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lägga grunden för ett livslångt lärande. Verksamheten ska vara rolig, trygg och lärorik för alla barn som deltar. Förskolan ska stimulera barns utveckling och lärande samt erbjuda en trygg omsorg. Verksamheten ska utgå från en helhetssyn på barnet och barnets behov och utformas så att omsorg, utveckling och lärande bildar en helhet. I samarbete med hemmen ska barnens utveckling till ansvarskännande människor och samhällsmedlemmar främjas.</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vara ett stöd för familjerna i deras ansvar för barnens fostran, utveckling och växande. Förskolans uppgift innebär att i samarbete med föräldrarna verka för att varje barn får möjlighet att utvecklas efter sina förutsättningar.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Verksamheten ska anpassas till alla barn i förskolan. Barn som tillfälligt eller varaktigt behöver mer stöd och stimulans än andra ska få detta stöd utformat med hänsyn till egna behov och förutsättningar så att de utvecklas så långt som möjligt.</w:t>
      </w:r>
    </w:p>
    <w:p w:rsidR="008D4445" w:rsidRDefault="008D4445" w:rsidP="008D4445">
      <w:pPr>
        <w:pStyle w:val="Pa2"/>
        <w:spacing w:after="140"/>
        <w:rPr>
          <w:rFonts w:cs="ITC Franklin Gothic Book"/>
          <w:sz w:val="16"/>
          <w:szCs w:val="16"/>
        </w:rPr>
      </w:pPr>
      <w:r>
        <w:rPr>
          <w:rFonts w:ascii="AGaramond" w:hAnsi="AGaramond" w:cs="AGaramond"/>
          <w:sz w:val="20"/>
          <w:szCs w:val="20"/>
        </w:rPr>
        <w:t>Personalens förmåga att förstå och samspela med barnet och få föräldrarnas förtroende är viktig, så att vistelsen i förskolan blir ett positivt stöd för barn med svårigheter. Alla barn ska få erfara den tillfredsställelse det ger att göra framsteg, övervinna svårigheter och att få uppleva sig vara en tillgång i gruppen.</w:t>
      </w:r>
      <w:r>
        <w:rPr>
          <w:rFonts w:cs="ITC Franklin Gothic Book"/>
          <w:b/>
          <w:bCs/>
          <w:sz w:val="18"/>
          <w:szCs w:val="18"/>
        </w:rPr>
        <w:t xml:space="preserve">6 </w:t>
      </w:r>
      <w:r>
        <w:rPr>
          <w:rFonts w:cs="ITC Franklin Gothic Book"/>
          <w:sz w:val="16"/>
          <w:szCs w:val="16"/>
        </w:rPr>
        <w:t xml:space="preserve">LÄROPLAN FÖR FÖRSKOLAN </w:t>
      </w:r>
    </w:p>
    <w:p w:rsidR="008D4445" w:rsidRDefault="008D4445" w:rsidP="008D4445">
      <w:pPr>
        <w:pStyle w:val="Pa2"/>
        <w:pageBreakBefore/>
        <w:spacing w:after="140"/>
        <w:rPr>
          <w:rFonts w:ascii="AGaramond" w:hAnsi="AGaramond" w:cs="AGaramond"/>
          <w:sz w:val="20"/>
          <w:szCs w:val="20"/>
        </w:rPr>
      </w:pPr>
      <w:r>
        <w:rPr>
          <w:rFonts w:ascii="AGaramond" w:hAnsi="AGaramond" w:cs="AGaramond"/>
          <w:sz w:val="20"/>
          <w:szCs w:val="20"/>
        </w:rPr>
        <w:lastRenderedPageBreak/>
        <w:t>Förskolan ska ta hänsyn till att barn lever i olika livsmiljöer och att barn med de egna erfarenheterna som grund söker förstå och skapa sammanhang och mening. De vuxna ska ge barnen stöd i att utveckla tillit och självförtroende. Barnens nyfikenhet, företag</w:t>
      </w:r>
      <w:r>
        <w:rPr>
          <w:rFonts w:ascii="AGaramond" w:hAnsi="AGaramond" w:cs="AGaramond"/>
          <w:sz w:val="20"/>
          <w:szCs w:val="20"/>
        </w:rPr>
        <w:softHyphen/>
        <w:t>samhet och intressen ska uppmuntras och deras vilja och lust att lära ska stimuleras. I förskolans uppdrag ingår att såväl utveckla barns förmågor och barns eget kultur</w:t>
      </w:r>
      <w:r>
        <w:rPr>
          <w:rFonts w:ascii="AGaramond" w:hAnsi="AGaramond" w:cs="AGaramond"/>
          <w:sz w:val="20"/>
          <w:szCs w:val="20"/>
        </w:rPr>
        <w:softHyphen/>
        <w:t>skapande som att överföra ett kulturarv – värden, traditioner och historia, språk och kunskaper – från en generation till nästa.</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Det svenska samhällets internationalisering ställer höga krav på människors förmåga att leva med och förstå de värden som ligger i en kulturell mångfald. Förskolan är en social och kulturell mötesplats som kan stärka denna förmåga och förbereda barnen för ett liv i ett alltmer internationaliserat samhälle. Medvetenhet om det egna kultur</w:t>
      </w:r>
      <w:r>
        <w:rPr>
          <w:rFonts w:ascii="AGaramond" w:hAnsi="AGaramond" w:cs="AGaramond"/>
          <w:sz w:val="20"/>
          <w:szCs w:val="20"/>
        </w:rPr>
        <w:softHyphen/>
        <w:t>arvet och delaktighet i andras kultur ska bidra till att barnen utvecklar sin förmåga att förstå och leva sig in i andras villkor och värderingar. Förskolan kan bidra till att barn som tillhör de nationella minoriteterna och barn med utländsk bakgrund får stöd i att utveckla en flerkulturell tillhörighet.</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erbjuda barnen en trygg miljö som samtidigt utmanar och lockar till lek och aktivitet. Den ska inspirera barnen att utforska omvärlden. I förskolan ska barnen möta vuxna som ser varje barns möjligheter och som engagerar sig i samspelet med både det enskilda barnet och barngruppen.</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Förmåga att kunna kommunicera, söka ny kunskap och kunna samarbeta är nödvän</w:t>
      </w:r>
      <w:r>
        <w:rPr>
          <w:rFonts w:ascii="AGaramond" w:hAnsi="AGaramond" w:cs="AGaramond"/>
          <w:sz w:val="20"/>
          <w:szCs w:val="20"/>
        </w:rPr>
        <w:softHyphen/>
        <w:t>dig i ett samhälle präglat av ett stort informationsflöde och en snabb förändringstakt. Förskolan ska lägga grunden till att barnen på sikt kan tillägna sig de kunskaper som utgör den gemensamma referensram som alla i samhället behöver.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Barnen ska få möjligheter att utveckla sin förmåga att iaktta och reflektera. Förskolan ska vara en levande social och kulturell miljö som stimulerar barnen att ta initiativ och som utvecklar deras sociala och kommunikativa kompetens. Barnet ska också ha möjlighet att enskilt fördjupa sig i en fråga och söka svar och lösningar.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Leken är viktig för barns utveckling och lärande. Ett medvetet bruk av leken för att främja varje barns utveckling och lärande ska prägla verksamheten i förskolan. I lekens och det lustfyllda lärandets olika former stimuleras fantasi, inlevelse, kommunikation och förmåga till symboliskt tänkande samt förmåga att samarbeta och lösa problem. Barnet kan i den skapande och gestaltande leken få möjligheter att uttrycka och bearbeta upplevelser, känslor och erfarenheter.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främja lärande, vilket förutsätter en aktiv diskussion i arbetslaget om innebörden i begreppen kunskap och lärande.</w:t>
      </w:r>
    </w:p>
    <w:p w:rsidR="008D4445" w:rsidRDefault="008D4445" w:rsidP="008D4445">
      <w:pPr>
        <w:pStyle w:val="Pa2"/>
        <w:spacing w:after="140"/>
        <w:rPr>
          <w:rFonts w:cs="ITC Franklin Gothic Book"/>
          <w:sz w:val="18"/>
          <w:szCs w:val="18"/>
        </w:rPr>
      </w:pPr>
      <w:r>
        <w:rPr>
          <w:rFonts w:ascii="AGaramond" w:hAnsi="AGaramond" w:cs="AGaramond"/>
          <w:sz w:val="20"/>
          <w:szCs w:val="20"/>
        </w:rPr>
        <w:t>Kunskap är inget entydigt begrepp. Kunskap kommer till uttryck i olika former – såsom fakta, förståelse, färdighet och förtrogenhet – som förutsätter och samspelar med varandra. Verksamheten ska utgå från barnens erfarenhetsvärld, intressen, moti</w:t>
      </w:r>
      <w:r>
        <w:rPr>
          <w:rFonts w:ascii="AGaramond" w:hAnsi="AGaramond" w:cs="AGaramond"/>
          <w:sz w:val="20"/>
          <w:szCs w:val="20"/>
        </w:rPr>
        <w:softHyphen/>
        <w:t xml:space="preserve">vation och drivkraft att söka kunskaper. Barn söker och erövrar kunskap genom lek, </w:t>
      </w:r>
      <w:r>
        <w:rPr>
          <w:rFonts w:ascii="AGaramond" w:hAnsi="AGaramond" w:cs="AGaramond"/>
          <w:sz w:val="16"/>
          <w:szCs w:val="16"/>
        </w:rPr>
        <w:t xml:space="preserve">LÄROPLAN FÖR FÖRSKOLAN </w:t>
      </w:r>
      <w:r>
        <w:rPr>
          <w:rFonts w:cs="ITC Franklin Gothic Book"/>
          <w:b/>
          <w:bCs/>
          <w:sz w:val="18"/>
          <w:szCs w:val="18"/>
        </w:rPr>
        <w:t xml:space="preserve">7 </w:t>
      </w:r>
    </w:p>
    <w:p w:rsidR="008D4445" w:rsidRDefault="008D4445" w:rsidP="008D4445">
      <w:pPr>
        <w:pStyle w:val="Pa2"/>
        <w:pageBreakBefore/>
        <w:spacing w:after="140"/>
        <w:rPr>
          <w:rFonts w:ascii="AGaramond" w:hAnsi="AGaramond" w:cs="AGaramond"/>
          <w:sz w:val="20"/>
          <w:szCs w:val="20"/>
        </w:rPr>
      </w:pPr>
      <w:r>
        <w:rPr>
          <w:rFonts w:ascii="AGaramond" w:hAnsi="AGaramond" w:cs="AGaramond"/>
          <w:sz w:val="20"/>
          <w:szCs w:val="20"/>
        </w:rPr>
        <w:lastRenderedPageBreak/>
        <w:t>socialt samspel, utforskande och skapande, men också genom att iaktta, samtala och reflektera. Med ett temainriktat arbetssätt kan barnens lärande bli mångsidigt och sammanhängande.</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Lärandet ska baseras såväl på samspelet mellan vuxna och barn som på att barnen lär av varandra. Barngruppen ska ses som en viktig och aktiv del i utveckling och lärande. Förskolan ska ge barnen stöd i att utveckla en positiv uppfattning om sig själva som lärande och skapande individer. De ska få hjälp att känna tilltro till sin egen förmåga att tänka själva, handla, röra sig och lära sig dvs. bilda sig utifrån olika aspekter såsom intellektuella, språkliga, etiska, praktiska, sinnliga och estetiska.</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Barnen ska få stimulans och vägledning av vuxna för att genom egen aktivitet öka sin kompetens och utveckla nya kunskaper och insikter. Detta förhållningssätt förutsätter att olika språk</w:t>
      </w:r>
      <w:r>
        <w:rPr>
          <w:rFonts w:cs="ITC Franklin Gothic Book"/>
          <w:sz w:val="20"/>
          <w:szCs w:val="20"/>
        </w:rPr>
        <w:t>-</w:t>
      </w:r>
      <w:r>
        <w:rPr>
          <w:rFonts w:ascii="AGaramond" w:hAnsi="AGaramond" w:cs="AGaramond"/>
          <w:sz w:val="20"/>
          <w:szCs w:val="20"/>
        </w:rPr>
        <w:t>och kunskapsformer och olika sätt att lära balanseras och bildar en helhet.</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Språk och lärande hänger oupplösligt samman liksom språk och identitetsutveckling. Förskolan ska lägga stor vikt vid att stimulera varje barns språkutveckling och upp</w:t>
      </w:r>
      <w:r>
        <w:rPr>
          <w:rFonts w:ascii="AGaramond" w:hAnsi="AGaramond" w:cs="AGaramond"/>
          <w:sz w:val="20"/>
          <w:szCs w:val="20"/>
        </w:rPr>
        <w:softHyphen/>
        <w:t>muntra och ta till vara barnets nyfikenhet och intresse för den skriftspråkliga världen. Barn med utländsk bakgrund som utvecklar sitt modersmål får bättre möjligheter att lära sig svenska och även utveckla kunskaper inom andra områden. Av skollagen framgår att förskolan ska medverka till att barn med annat modersmål än svenska får möjlighet att utveckla både det svenska språket och sitt modersmål.</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Att skapa och kommunicera med hjälp av olika uttrycksformer såsom bild, sång och musik, drama, rytmik, dans och rörelse liksom med hjälp av tal</w:t>
      </w:r>
      <w:r>
        <w:rPr>
          <w:rFonts w:cs="ITC Franklin Gothic Book"/>
          <w:sz w:val="20"/>
          <w:szCs w:val="20"/>
        </w:rPr>
        <w:t>-</w:t>
      </w:r>
      <w:r>
        <w:rPr>
          <w:rFonts w:ascii="AGaramond" w:hAnsi="AGaramond" w:cs="AGaramond"/>
          <w:sz w:val="20"/>
          <w:szCs w:val="20"/>
        </w:rPr>
        <w:t>och skriftspråk utgör både innehåll och metod i förskolans strävan att främja barns utveckling och lärande. Detta inbegriper också att forma, konstruera och nyttja material och teknik. Multimedia och informationsteknik kan i förskolan användas såväl i skapande processer som i tillämpning.</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lägga stor vikt vid miljö</w:t>
      </w:r>
      <w:r>
        <w:rPr>
          <w:rFonts w:cs="ITC Franklin Gothic Book"/>
          <w:sz w:val="20"/>
          <w:szCs w:val="20"/>
        </w:rPr>
        <w:t>-</w:t>
      </w:r>
      <w:r>
        <w:rPr>
          <w:rFonts w:ascii="AGaramond" w:hAnsi="AGaramond" w:cs="AGaramond"/>
          <w:sz w:val="20"/>
          <w:szCs w:val="20"/>
        </w:rPr>
        <w:t>och naturvårdsfrågor. Ett ekologiskt förhåll</w:t>
      </w:r>
      <w:r>
        <w:rPr>
          <w:rFonts w:ascii="AGaramond" w:hAnsi="AGaramond" w:cs="AGaramond"/>
          <w:sz w:val="20"/>
          <w:szCs w:val="20"/>
        </w:rPr>
        <w:softHyphen/>
        <w:t>ningssätt och en positiv framtidstro ska prägla förskolans verksamhet. Förskolan ska medverka till att barnen tillägnar sig ett varsamt förhållningssätt till natur och miljö och förstår sin delaktighet i naturens kretslopp. Verksamheten ska hjälpa barnen att förstå hur vardagsliv och arbete kan utformas så att det bidrar till en bättre miljö både i nutid och i framtid.</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erbjuda barnen en i förhållande till deras ålder och vistelsetid väl avvägd dagsrytm och miljö. Såväl omvårdnad och omsorg som vila och andra aktiviteter ska vägas samman på ett balanserat sätt.</w:t>
      </w:r>
    </w:p>
    <w:p w:rsidR="008D4445" w:rsidRDefault="008D4445" w:rsidP="008D4445">
      <w:pPr>
        <w:pStyle w:val="Pa2"/>
        <w:spacing w:after="140"/>
        <w:rPr>
          <w:rFonts w:cs="ITC Franklin Gothic Book"/>
          <w:sz w:val="16"/>
          <w:szCs w:val="16"/>
        </w:rPr>
      </w:pPr>
      <w:r>
        <w:rPr>
          <w:rFonts w:ascii="AGaramond" w:hAnsi="AGaramond" w:cs="AGaramond"/>
          <w:sz w:val="20"/>
          <w:szCs w:val="20"/>
        </w:rPr>
        <w:t>Barnen ska kunna växla mellan olika aktiviteter under dagen. Verksamheten ska ge utrymme för barnens egna planer, fantasi och kreativitet i lek och lärande såväl inom</w:t>
      </w:r>
      <w:r>
        <w:rPr>
          <w:rFonts w:ascii="AGaramond" w:hAnsi="AGaramond" w:cs="AGaramond"/>
          <w:sz w:val="20"/>
          <w:szCs w:val="20"/>
        </w:rPr>
        <w:softHyphen/>
        <w:t>hus som utomhus. Utomhusvistelsen bör ge möjlighet till lek och andra aktiviteter både i planerad miljö och i naturmiljö.</w:t>
      </w:r>
      <w:r>
        <w:rPr>
          <w:rFonts w:cs="ITC Franklin Gothic Book"/>
          <w:b/>
          <w:bCs/>
          <w:sz w:val="18"/>
          <w:szCs w:val="18"/>
        </w:rPr>
        <w:t xml:space="preserve">8 </w:t>
      </w:r>
      <w:r>
        <w:rPr>
          <w:rFonts w:cs="ITC Franklin Gothic Book"/>
          <w:sz w:val="16"/>
          <w:szCs w:val="16"/>
        </w:rPr>
        <w:t xml:space="preserve">LÄROPLAN FÖR FÖRSKOLAN </w:t>
      </w:r>
    </w:p>
    <w:p w:rsidR="008D4445" w:rsidRDefault="008D4445" w:rsidP="008D4445">
      <w:pPr>
        <w:pStyle w:val="Default"/>
        <w:pageBreakBefore/>
        <w:spacing w:before="560" w:after="280" w:line="311" w:lineRule="atLeast"/>
        <w:rPr>
          <w:color w:val="auto"/>
          <w:sz w:val="31"/>
          <w:szCs w:val="31"/>
        </w:rPr>
      </w:pPr>
      <w:r>
        <w:rPr>
          <w:b/>
          <w:bCs/>
          <w:color w:val="auto"/>
          <w:sz w:val="31"/>
          <w:szCs w:val="31"/>
        </w:rPr>
        <w:lastRenderedPageBreak/>
        <w:t>2. Mål och riktlinjer</w:t>
      </w:r>
    </w:p>
    <w:p w:rsidR="008D4445" w:rsidRDefault="008D4445" w:rsidP="008D4445">
      <w:pPr>
        <w:pStyle w:val="Pa2"/>
        <w:spacing w:after="140"/>
        <w:rPr>
          <w:rFonts w:ascii="AGaramond" w:hAnsi="AGaramond" w:cs="AGaramond"/>
          <w:sz w:val="20"/>
          <w:szCs w:val="20"/>
        </w:rPr>
      </w:pPr>
      <w:r>
        <w:rPr>
          <w:rFonts w:ascii="AGaramond" w:hAnsi="AGaramond" w:cs="AGaramond"/>
          <w:b/>
          <w:bCs/>
          <w:sz w:val="20"/>
          <w:szCs w:val="20"/>
        </w:rPr>
        <w:t xml:space="preserve">Målen </w:t>
      </w:r>
      <w:r>
        <w:rPr>
          <w:rFonts w:ascii="AGaramond" w:hAnsi="AGaramond" w:cs="AGaramond"/>
          <w:sz w:val="20"/>
          <w:szCs w:val="20"/>
        </w:rPr>
        <w:t>anger inriktningen på förskolans arbete och därmed också den förväntade kvalitetsutvecklingen i förskolan.</w:t>
      </w:r>
    </w:p>
    <w:p w:rsidR="008D4445" w:rsidRDefault="008D4445" w:rsidP="008D4445">
      <w:pPr>
        <w:pStyle w:val="Pa13"/>
        <w:spacing w:after="100"/>
        <w:rPr>
          <w:rFonts w:ascii="AGaramond" w:hAnsi="AGaramond" w:cs="AGaramond"/>
          <w:sz w:val="20"/>
          <w:szCs w:val="20"/>
        </w:rPr>
      </w:pPr>
      <w:r>
        <w:rPr>
          <w:rFonts w:ascii="AGaramond" w:hAnsi="AGaramond" w:cs="AGaramond"/>
          <w:b/>
          <w:bCs/>
          <w:sz w:val="20"/>
          <w:szCs w:val="20"/>
        </w:rPr>
        <w:t xml:space="preserve">Riktlinjer </w:t>
      </w:r>
      <w:r>
        <w:rPr>
          <w:rFonts w:ascii="AGaramond" w:hAnsi="AGaramond" w:cs="AGaramond"/>
          <w:sz w:val="20"/>
          <w:szCs w:val="20"/>
        </w:rPr>
        <w:t>för personalen i förskolan anger dels förskollärares ansvar för att arbetet sker i enlighet med målen i läroplanen, dels det ansvar som vilar på var och en i arbetslaget i förskolan. Alla som arbetar i förskolan ska följa de normer och värden som anges i förskolans läroplan och bidra till att förskolans uppdrag genomförs.</w:t>
      </w:r>
    </w:p>
    <w:p w:rsidR="008D4445" w:rsidRDefault="008D4445" w:rsidP="008D4445">
      <w:pPr>
        <w:pStyle w:val="Pa141"/>
        <w:spacing w:before="440" w:after="40"/>
        <w:rPr>
          <w:rFonts w:cs="ITC Franklin Gothic Book"/>
          <w:sz w:val="22"/>
          <w:szCs w:val="22"/>
        </w:rPr>
      </w:pPr>
      <w:r>
        <w:rPr>
          <w:rFonts w:cs="ITC Franklin Gothic Book"/>
          <w:b/>
          <w:bCs/>
          <w:sz w:val="22"/>
          <w:szCs w:val="22"/>
        </w:rPr>
        <w:t>2.1 NORMER OCH VÄRDEN</w:t>
      </w:r>
    </w:p>
    <w:p w:rsidR="008D4445" w:rsidRDefault="008D4445" w:rsidP="008D4445">
      <w:pPr>
        <w:pStyle w:val="Pa13"/>
        <w:spacing w:after="100"/>
        <w:rPr>
          <w:rFonts w:ascii="AGaramond" w:hAnsi="AGaramond" w:cs="AGaramond"/>
          <w:sz w:val="20"/>
          <w:szCs w:val="20"/>
        </w:rPr>
      </w:pPr>
      <w:r>
        <w:rPr>
          <w:rFonts w:ascii="AGaramond" w:hAnsi="AGaramond" w:cs="AGaramond"/>
          <w:sz w:val="20"/>
          <w:szCs w:val="20"/>
        </w:rPr>
        <w:t>Förskolan ska aktivt och medvetet påverka och stimulera barnen att utveckla förståelse för vårt samhälles gemensamma demokratiska värderingar och efterhand omfatta dem.</w:t>
      </w:r>
    </w:p>
    <w:p w:rsidR="008D4445" w:rsidRDefault="008D4445" w:rsidP="008D4445">
      <w:pPr>
        <w:pStyle w:val="Pa15"/>
        <w:spacing w:before="220" w:after="20"/>
        <w:rPr>
          <w:rFonts w:cs="ITC Franklin Gothic Book"/>
          <w:sz w:val="22"/>
          <w:szCs w:val="22"/>
        </w:rPr>
      </w:pPr>
      <w:r>
        <w:rPr>
          <w:rFonts w:cs="ITC Franklin Gothic Book"/>
          <w:sz w:val="22"/>
          <w:szCs w:val="22"/>
        </w:rPr>
        <w:t>Mål</w:t>
      </w:r>
    </w:p>
    <w:p w:rsidR="008D4445" w:rsidRDefault="008D4445" w:rsidP="008D4445">
      <w:pPr>
        <w:pStyle w:val="Pa161"/>
        <w:spacing w:before="40"/>
        <w:rPr>
          <w:rFonts w:cs="ITC Franklin Gothic Book"/>
          <w:sz w:val="19"/>
          <w:szCs w:val="19"/>
        </w:rPr>
      </w:pPr>
      <w:r>
        <w:rPr>
          <w:rFonts w:cs="ITC Franklin Gothic Book"/>
          <w:b/>
          <w:bCs/>
          <w:sz w:val="19"/>
          <w:szCs w:val="19"/>
        </w:rPr>
        <w:t>Förskolan ska sträva efter att varje barn utvecklar</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öppenhet, respekt, solidaritet och ansvar,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förmåga att ta hänsyn till och leva sig in i andra människors situation samt vilja att hjälpa andra,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sin förmåga att upptäcka, reflektera över och ta ställning till olika etiska dilemman och livsfrågor i vardagen,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förståelse för att alla människor har lika värde oberoende av social bakgrund och oavsett kön, etnisk tillhörighet, religion eller annan trosuppfattning, sexuell läggning eller funktionsnedsättning,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respekt för allt levande och omsorg om sin närmiljö.</w:t>
      </w:r>
    </w:p>
    <w:p w:rsidR="008D4445" w:rsidRDefault="008D4445" w:rsidP="008D4445">
      <w:pPr>
        <w:pStyle w:val="Pa15"/>
        <w:spacing w:before="220" w:after="20"/>
        <w:rPr>
          <w:rFonts w:cs="ITC Franklin Gothic Book"/>
          <w:sz w:val="22"/>
          <w:szCs w:val="22"/>
        </w:rPr>
      </w:pPr>
      <w:r>
        <w:rPr>
          <w:rFonts w:cs="ITC Franklin Gothic Book"/>
          <w:sz w:val="22"/>
          <w:szCs w:val="22"/>
        </w:rPr>
        <w:t>Riktlinjer</w:t>
      </w:r>
    </w:p>
    <w:p w:rsidR="008D4445" w:rsidRDefault="008D4445" w:rsidP="008D4445">
      <w:pPr>
        <w:pStyle w:val="Pa161"/>
        <w:spacing w:before="40"/>
        <w:rPr>
          <w:rFonts w:cs="ITC Franklin Gothic Book"/>
          <w:sz w:val="19"/>
          <w:szCs w:val="19"/>
        </w:rPr>
      </w:pPr>
      <w:r>
        <w:rPr>
          <w:rFonts w:cs="ITC Franklin Gothic Book"/>
          <w:b/>
          <w:bCs/>
          <w:sz w:val="19"/>
          <w:szCs w:val="19"/>
        </w:rPr>
        <w:t>Förskollärare ska ansvara för</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varje barn får sina behov respekterade och tillgodosedda och får uppleva sitt eget värde,</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förskolan tillämpar ett demokratiskt arbetssätt där barnen aktivt deltar, och</w:t>
      </w:r>
    </w:p>
    <w:p w:rsidR="008D4445" w:rsidRDefault="008D4445" w:rsidP="008D4445">
      <w:pPr>
        <w:pStyle w:val="Default"/>
        <w:rPr>
          <w:color w:val="auto"/>
          <w:sz w:val="18"/>
          <w:szCs w:val="18"/>
        </w:rPr>
      </w:pPr>
      <w:r>
        <w:rPr>
          <w:rFonts w:ascii="AGaramond" w:hAnsi="AGaramond" w:cs="AGaramond"/>
          <w:sz w:val="20"/>
          <w:szCs w:val="20"/>
        </w:rPr>
        <w:t>• att det utvecklas normer för arbetet och samvaron i den egna barngruppen.</w:t>
      </w:r>
      <w:r>
        <w:rPr>
          <w:rFonts w:ascii="AGaramond" w:hAnsi="AGaramond" w:cs="AGaramond"/>
          <w:color w:val="auto"/>
          <w:sz w:val="16"/>
          <w:szCs w:val="16"/>
        </w:rPr>
        <w:t xml:space="preserve">LÄROPLAN FÖR FÖRSKOLAN </w:t>
      </w:r>
      <w:r>
        <w:rPr>
          <w:b/>
          <w:bCs/>
          <w:color w:val="auto"/>
          <w:sz w:val="18"/>
          <w:szCs w:val="18"/>
        </w:rPr>
        <w:t xml:space="preserve">9 </w:t>
      </w:r>
    </w:p>
    <w:p w:rsidR="008D4445" w:rsidRDefault="008D4445" w:rsidP="008D4445">
      <w:pPr>
        <w:pStyle w:val="Pa111"/>
        <w:pageBreakBefore/>
        <w:spacing w:before="280" w:after="20"/>
        <w:rPr>
          <w:rFonts w:cs="ITC Franklin Gothic Book"/>
          <w:sz w:val="19"/>
          <w:szCs w:val="19"/>
        </w:rPr>
      </w:pPr>
      <w:r>
        <w:rPr>
          <w:rFonts w:cs="ITC Franklin Gothic Book"/>
          <w:b/>
          <w:bCs/>
          <w:sz w:val="19"/>
          <w:szCs w:val="19"/>
        </w:rPr>
        <w:lastRenderedPageBreak/>
        <w:t>Arbetslaget ska</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visa respekt för individen och medverka till att det skapas ett demokratiskt klimat i förskolan, där samhörighet och ansvar kan utvecklas och där barnen får möjlighet att visa solidaritet,</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stimulera barnens samspel och hjälpa dem att bearbeta konflikter samt reda ut missförstånd, kompromissa och respektera varandra,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lyfta fram och problematisera etiska dilemman och livsfrågor,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göra barnen uppmärksamma på att människor kan ha olika attityder och värderingar som styr deras synpunkter och handlande, och</w:t>
      </w:r>
    </w:p>
    <w:p w:rsidR="008D4445" w:rsidRDefault="008D4445" w:rsidP="008D4445">
      <w:pPr>
        <w:pStyle w:val="Default"/>
        <w:rPr>
          <w:rFonts w:ascii="AGaramond" w:hAnsi="AGaramond" w:cs="AGaramond"/>
          <w:color w:val="auto"/>
          <w:sz w:val="20"/>
          <w:szCs w:val="20"/>
        </w:rPr>
      </w:pPr>
      <w:r>
        <w:rPr>
          <w:rStyle w:val="A3"/>
          <w:color w:val="auto"/>
        </w:rPr>
        <w:t>• samarbeta med hemmen när det gäller barnens fostran och med föräldrarna diskutera regler och förhållningssätt i förskolan.</w:t>
      </w:r>
    </w:p>
    <w:p w:rsidR="008D4445" w:rsidRDefault="008D4445" w:rsidP="008D4445">
      <w:pPr>
        <w:pStyle w:val="Pa141"/>
        <w:spacing w:before="440" w:after="40"/>
        <w:rPr>
          <w:rFonts w:cs="ITC Franklin Gothic Book"/>
          <w:sz w:val="22"/>
          <w:szCs w:val="22"/>
        </w:rPr>
      </w:pPr>
      <w:r>
        <w:rPr>
          <w:rFonts w:cs="ITC Franklin Gothic Book"/>
          <w:b/>
          <w:bCs/>
          <w:sz w:val="22"/>
          <w:szCs w:val="22"/>
        </w:rPr>
        <w:t>2.2 UTVECKLING OCH LÄRANDE</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Förskolans verksamhet ska präglas av en pedagogik där omvårdnad, omsorg, fostran och lärande bildar en helhet. Verksamheten ska genomföras så att den stimulerar och utmanar barnets utveckling och lärande. Miljön ska vara öppen, innehållsrik och inbjudande. Verksamheten ska främja leken, kreativiteten och det lustfyllda lärandet samt ta till vara och stärka barnets intresse för att lära och erövra nya erfarenheter, kunskaper och färdigheter.</w:t>
      </w:r>
    </w:p>
    <w:p w:rsidR="008D4445" w:rsidRDefault="008D4445" w:rsidP="008D4445">
      <w:pPr>
        <w:pStyle w:val="Default"/>
        <w:spacing w:after="160" w:line="201" w:lineRule="atLeast"/>
        <w:rPr>
          <w:rFonts w:ascii="AGaramond" w:hAnsi="AGaramond" w:cs="AGaramond"/>
          <w:color w:val="auto"/>
          <w:sz w:val="20"/>
          <w:szCs w:val="20"/>
        </w:rPr>
      </w:pPr>
      <w:r>
        <w:rPr>
          <w:rFonts w:ascii="AGaramond" w:hAnsi="AGaramond" w:cs="AGaramond"/>
          <w:color w:val="auto"/>
          <w:sz w:val="20"/>
          <w:szCs w:val="20"/>
        </w:rPr>
        <w:t>Verksamheten ska bidra till att barnen utvecklar en förståelse för sig själva och sin omvärld. Utforskande, nyfikenhet och lust att lära ska utgöra grunden för förskolans verksamhet. Den ska utgå ifrån barnens erfarenheter, intressen, behov och åsikter. Flödet av barnens tankar och idéer ska tas till vara för att skapa mångfald i lärandet.</w:t>
      </w:r>
    </w:p>
    <w:p w:rsidR="008D4445" w:rsidRDefault="008D4445" w:rsidP="008D4445">
      <w:pPr>
        <w:pStyle w:val="Pa15"/>
        <w:spacing w:before="220" w:after="20"/>
        <w:rPr>
          <w:rFonts w:cs="ITC Franklin Gothic Book"/>
          <w:sz w:val="22"/>
          <w:szCs w:val="22"/>
        </w:rPr>
      </w:pPr>
      <w:r>
        <w:rPr>
          <w:rFonts w:cs="ITC Franklin Gothic Book"/>
          <w:sz w:val="22"/>
          <w:szCs w:val="22"/>
        </w:rPr>
        <w:t>Mål</w:t>
      </w:r>
    </w:p>
    <w:p w:rsidR="008D4445" w:rsidRDefault="008D4445" w:rsidP="008D4445">
      <w:pPr>
        <w:pStyle w:val="Pa161"/>
        <w:spacing w:before="40"/>
        <w:rPr>
          <w:rFonts w:cs="ITC Franklin Gothic Book"/>
          <w:sz w:val="19"/>
          <w:szCs w:val="19"/>
        </w:rPr>
      </w:pPr>
      <w:r>
        <w:rPr>
          <w:rFonts w:cs="ITC Franklin Gothic Book"/>
          <w:b/>
          <w:bCs/>
          <w:sz w:val="19"/>
          <w:szCs w:val="19"/>
        </w:rPr>
        <w:t>Förskolan ska sträva efter att varje barn</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identitet och känner trygghet i den,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nyfikenhet och sin lust samt förmåga att leka och lära,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självständighet och tillit till sin egen förmåga,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känner delaktighet i sin egen kultur och utvecklar känsla och respekt för andra kulturer,</w:t>
      </w:r>
    </w:p>
    <w:p w:rsidR="008D4445" w:rsidRDefault="008D4445" w:rsidP="008D4445">
      <w:pPr>
        <w:pStyle w:val="Default"/>
        <w:rPr>
          <w:color w:val="auto"/>
          <w:sz w:val="16"/>
          <w:szCs w:val="16"/>
        </w:rPr>
      </w:pPr>
      <w:r>
        <w:rPr>
          <w:rFonts w:ascii="AGaramond" w:hAnsi="AGaramond" w:cs="AGaramond"/>
          <w:sz w:val="20"/>
          <w:szCs w:val="20"/>
        </w:rPr>
        <w:t>• utvecklar sin förmåga att fungera enskilt och i grupp, att hantera konflikter och förstå rättigheter och skyldigheter samt ta ansvar för gemensamma regler,</w:t>
      </w:r>
      <w:r>
        <w:rPr>
          <w:b/>
          <w:bCs/>
          <w:color w:val="auto"/>
          <w:sz w:val="18"/>
          <w:szCs w:val="18"/>
        </w:rPr>
        <w:t xml:space="preserve">10 </w:t>
      </w:r>
      <w:r>
        <w:rPr>
          <w:color w:val="auto"/>
          <w:sz w:val="16"/>
          <w:szCs w:val="16"/>
        </w:rPr>
        <w:t xml:space="preserve">LÄROPLAN FÖR FÖRSKOLAN </w:t>
      </w:r>
    </w:p>
    <w:p w:rsidR="008D4445" w:rsidRDefault="008D4445" w:rsidP="008D4445">
      <w:pPr>
        <w:pStyle w:val="Default"/>
        <w:pageBreakBefore/>
        <w:rPr>
          <w:color w:val="auto"/>
          <w:sz w:val="16"/>
          <w:szCs w:val="16"/>
        </w:rPr>
      </w:pPr>
    </w:p>
    <w:p w:rsidR="008D4445" w:rsidRDefault="008D4445" w:rsidP="008D4445">
      <w:pPr>
        <w:pStyle w:val="Default"/>
        <w:rPr>
          <w:color w:val="auto"/>
          <w:sz w:val="16"/>
          <w:szCs w:val="16"/>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motorik, koordinationsförmåga och kroppsuppfattning samt förståelse för vikten av att värna om sin hälsa och sitt välbefinnande,</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tillägnar sig och nyanserar innebörden i begrepp, ser samband och upptäcker nya sätt att förstå sin omvärld,</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lyssna, reflektera och ge uttryck för egna uppfattningar och försöker förstå andras perspektiv,</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nyanserat talspråk, ordförråd och begrepp samt sin förmåga att leka med ord, berätta, uttrycka tankar, ställa frågor, argumentera och kommunicera med andra,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intresse för skriftspråk samt förståelse för symboler och deras kommunikativa funktioner,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intresse för bilder, texter och olika medier samt sin förmåga att använda sig av, tolka och samtala om dessa,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skapande förmåga och sin förmåga att förmedla upplevelser, tankar och erfarenheter i många uttrycksformer som lek, bild, rörelse, sång och musik, dans och drama,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förståelse för rum, form, läge och riktning och grundläggande egenskaper hos mängder, antal, ordning och talbegrepp samt för mätning, tid och förändring,</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använda matematik för att undersöka, reflektera över och pröva olika lösningar av egna och andras problemställningar,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urskilja, uttrycka, undersöka och använda matematiska begrepp och samband mellan begrepp,</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matematiska förmåga att föra och följa resonemang,</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intresse och förståelse för naturens olika kretslopp och för hur människor, natur och samhälle påverkar varandra,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förståelse för naturvetenskap och samband i naturen, liksom sitt kunnande om växter, djur samt enkla kemiska processer och fysikaliska fenomen,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urskilja, utforska, dokumentera, ställa frågor om och samtala om naturvetenskap,</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urskilja teknik i vardagen och utforska hur enkel teknik fungerar,</w:t>
      </w:r>
    </w:p>
    <w:p w:rsidR="008D4445" w:rsidRDefault="008D4445" w:rsidP="008D4445">
      <w:pPr>
        <w:pStyle w:val="Default"/>
        <w:rPr>
          <w:color w:val="auto"/>
          <w:sz w:val="18"/>
          <w:szCs w:val="18"/>
        </w:rPr>
      </w:pPr>
      <w:r>
        <w:rPr>
          <w:rFonts w:ascii="AGaramond" w:hAnsi="AGaramond" w:cs="AGaramond"/>
          <w:sz w:val="20"/>
          <w:szCs w:val="20"/>
        </w:rPr>
        <w:t>• utvecklar sin förmåga att bygga, skapa och konstruera med hjälp av olika tekniker, material och redskap, och</w:t>
      </w:r>
      <w:r>
        <w:rPr>
          <w:rFonts w:ascii="AGaramond" w:hAnsi="AGaramond" w:cs="AGaramond"/>
          <w:color w:val="auto"/>
          <w:sz w:val="16"/>
          <w:szCs w:val="16"/>
        </w:rPr>
        <w:t xml:space="preserve">LÄROPLAN FÖR FÖRSKOLAN </w:t>
      </w:r>
      <w:r>
        <w:rPr>
          <w:b/>
          <w:bCs/>
          <w:color w:val="auto"/>
          <w:sz w:val="18"/>
          <w:szCs w:val="18"/>
        </w:rPr>
        <w:t xml:space="preserve">11 </w:t>
      </w:r>
    </w:p>
    <w:p w:rsidR="008D4445" w:rsidRDefault="008D4445" w:rsidP="008D4445">
      <w:pPr>
        <w:pStyle w:val="Default"/>
        <w:pageBreakBefore/>
        <w:rPr>
          <w:color w:val="auto"/>
          <w:sz w:val="18"/>
          <w:szCs w:val="18"/>
        </w:rPr>
      </w:pPr>
    </w:p>
    <w:p w:rsidR="008D4445" w:rsidRDefault="008D4445" w:rsidP="008D4445">
      <w:pPr>
        <w:pStyle w:val="Default"/>
        <w:rPr>
          <w:color w:val="auto"/>
          <w:sz w:val="18"/>
          <w:szCs w:val="18"/>
        </w:rPr>
      </w:pP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som har ett annat modersmål än svenska utvecklar sin kulturella identitet och sin förmåga att kommunicera såväl på svenska som på sitt modersmål.</w:t>
      </w:r>
    </w:p>
    <w:p w:rsidR="008D4445" w:rsidRDefault="008D4445" w:rsidP="008D4445">
      <w:pPr>
        <w:pStyle w:val="Pa15"/>
        <w:spacing w:before="220" w:after="20"/>
        <w:rPr>
          <w:rFonts w:cs="ITC Franklin Gothic Book"/>
          <w:sz w:val="22"/>
          <w:szCs w:val="22"/>
        </w:rPr>
      </w:pPr>
      <w:r>
        <w:rPr>
          <w:rFonts w:cs="ITC Franklin Gothic Book"/>
          <w:sz w:val="22"/>
          <w:szCs w:val="22"/>
        </w:rPr>
        <w:t>Riktlinjer</w:t>
      </w:r>
    </w:p>
    <w:p w:rsidR="008D4445" w:rsidRDefault="008D4445" w:rsidP="008D4445">
      <w:pPr>
        <w:pStyle w:val="Pa161"/>
        <w:spacing w:before="40"/>
        <w:rPr>
          <w:rFonts w:cs="ITC Franklin Gothic Book"/>
          <w:sz w:val="19"/>
          <w:szCs w:val="19"/>
        </w:rPr>
      </w:pPr>
      <w:r>
        <w:rPr>
          <w:rFonts w:cs="ITC Franklin Gothic Book"/>
          <w:b/>
          <w:bCs/>
          <w:sz w:val="19"/>
          <w:szCs w:val="19"/>
        </w:rPr>
        <w:t>Förskollärare ska ansvara för</w:t>
      </w:r>
    </w:p>
    <w:p w:rsidR="008D4445" w:rsidRDefault="008D4445" w:rsidP="008D4445">
      <w:pPr>
        <w:pStyle w:val="Default"/>
        <w:rPr>
          <w:color w:val="auto"/>
          <w:sz w:val="19"/>
          <w:szCs w:val="19"/>
        </w:rPr>
      </w:pPr>
    </w:p>
    <w:p w:rsidR="008D4445" w:rsidRDefault="008D4445" w:rsidP="008D4445">
      <w:pPr>
        <w:pStyle w:val="Pa201"/>
        <w:spacing w:after="40"/>
        <w:ind w:left="180" w:hanging="180"/>
        <w:rPr>
          <w:rFonts w:ascii="AGaramond" w:hAnsi="AGaramond" w:cs="AGaramond"/>
          <w:sz w:val="20"/>
          <w:szCs w:val="20"/>
        </w:rPr>
      </w:pPr>
      <w:r>
        <w:rPr>
          <w:rFonts w:ascii="AGaramond" w:hAnsi="AGaramond" w:cs="AGaramond"/>
          <w:sz w:val="20"/>
          <w:szCs w:val="20"/>
        </w:rPr>
        <w:t xml:space="preserve">• att arbetet i barngruppen genomförs så att barnen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ges förutsättningar för utveckling och lärande och samtidigt stimuleras att använda hela sin förmåga,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upplever att det är roligt och meningsfullt att lära sig nya saker,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ställs inför nya utmaningar som stimulerar lusten att erövra nya färdigheter, erfarenheter och kunskaper,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får stöd och stimulans i sin sociala utveckling,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ges goda förutsättningar att bygga upp varaktiga relationer och känna sig trygga i gruppen,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stimuleras och utmanas i sin språk</w:t>
      </w:r>
      <w:r>
        <w:rPr>
          <w:rFonts w:cs="ITC Franklin Gothic Book"/>
          <w:sz w:val="20"/>
          <w:szCs w:val="20"/>
        </w:rPr>
        <w:t>-</w:t>
      </w:r>
      <w:r>
        <w:rPr>
          <w:rFonts w:ascii="AGaramond" w:hAnsi="AGaramond" w:cs="AGaramond"/>
          <w:sz w:val="20"/>
          <w:szCs w:val="20"/>
        </w:rPr>
        <w:t xml:space="preserve">och kommunikationsutveckling,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stimuleras och utmanas i sin matematiska utveckling,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stimuleras och utmanas i sitt intresse för naturvetenskap och teknik, </w:t>
      </w:r>
    </w:p>
    <w:p w:rsidR="008D4445" w:rsidRDefault="008D4445" w:rsidP="008D4445">
      <w:pPr>
        <w:pStyle w:val="Pa21"/>
        <w:spacing w:after="80"/>
        <w:ind w:left="400" w:hanging="400"/>
        <w:rPr>
          <w:rFonts w:ascii="AGaramond" w:hAnsi="AGaramond" w:cs="AGaramond"/>
          <w:sz w:val="20"/>
          <w:szCs w:val="20"/>
        </w:rPr>
      </w:pPr>
      <w:r>
        <w:rPr>
          <w:rFonts w:ascii="AGaramond" w:hAnsi="AGaramond" w:cs="AGaramond"/>
          <w:sz w:val="20"/>
          <w:szCs w:val="20"/>
        </w:rPr>
        <w:t xml:space="preserve">– får stöd och stimulans i sin motoriska utveckling, och </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erbjuds en god omsorg med en väl avvägd dagsrytm.</w:t>
      </w:r>
    </w:p>
    <w:p w:rsidR="008D4445" w:rsidRDefault="008D4445" w:rsidP="008D4445">
      <w:pPr>
        <w:pStyle w:val="Pa231"/>
        <w:spacing w:before="220"/>
        <w:rPr>
          <w:rFonts w:cs="ITC Franklin Gothic Book"/>
          <w:sz w:val="19"/>
          <w:szCs w:val="19"/>
        </w:rPr>
      </w:pPr>
      <w:r>
        <w:rPr>
          <w:rFonts w:cs="ITC Franklin Gothic Book"/>
          <w:b/>
          <w:bCs/>
          <w:sz w:val="19"/>
          <w:szCs w:val="19"/>
        </w:rPr>
        <w:t>Arbetslaget ska</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samarbeta för att erbjuda en god miljö för utveckling, lek och lärande och särskilt uppmärksamma och hjälpa de barn som av olika skäl behöver stöd i sin utveckling,</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ta vara på barns vetgirighet, vilja och lust att lära samt stärka barns tillit till den egna förmågan,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ge stimulans och särskilt stöd till de barn som befinner sig i svårigheter av olika slag,</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utmana barns nyfikenhet och begynnande förståelse för språk och kommunikation samt för matematik, naturvetenskap och teknik,</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ge barn möjlighet att utveckla sin förmåga att kommunicera, dokumentera och förmedla upplevelser, erfarenheter, idéer och tankegångar med hjälp av ord, konkret material och bild samt estetiska och andra uttrycksformer,</w:t>
      </w:r>
    </w:p>
    <w:p w:rsidR="008D4445" w:rsidRDefault="008D4445" w:rsidP="008D4445">
      <w:pPr>
        <w:pStyle w:val="Default"/>
        <w:rPr>
          <w:color w:val="auto"/>
          <w:sz w:val="16"/>
          <w:szCs w:val="16"/>
        </w:rPr>
      </w:pPr>
      <w:r>
        <w:rPr>
          <w:rFonts w:ascii="AGaramond" w:hAnsi="AGaramond" w:cs="AGaramond"/>
          <w:sz w:val="20"/>
          <w:szCs w:val="20"/>
        </w:rPr>
        <w:t>• ge barn möjlighet att förstå hur egna handlingar kan påverka miljön, och</w:t>
      </w:r>
      <w:r>
        <w:rPr>
          <w:b/>
          <w:bCs/>
          <w:color w:val="auto"/>
          <w:sz w:val="18"/>
          <w:szCs w:val="18"/>
        </w:rPr>
        <w:t xml:space="preserve">12 </w:t>
      </w:r>
      <w:r>
        <w:rPr>
          <w:color w:val="auto"/>
          <w:sz w:val="16"/>
          <w:szCs w:val="16"/>
        </w:rPr>
        <w:t xml:space="preserve">LÄROPLAN FÖR FÖRSKOLAN </w:t>
      </w:r>
    </w:p>
    <w:p w:rsidR="008D4445" w:rsidRDefault="008D4445" w:rsidP="008D4445">
      <w:pPr>
        <w:pStyle w:val="Default"/>
        <w:pageBreakBefore/>
        <w:rPr>
          <w:color w:val="auto"/>
          <w:sz w:val="16"/>
          <w:szCs w:val="16"/>
        </w:rPr>
      </w:pPr>
    </w:p>
    <w:p w:rsidR="008D4445" w:rsidRDefault="008D4445" w:rsidP="008D4445">
      <w:pPr>
        <w:pStyle w:val="Default"/>
        <w:rPr>
          <w:color w:val="auto"/>
          <w:sz w:val="16"/>
          <w:szCs w:val="16"/>
        </w:rPr>
      </w:pP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ge barn möjlighet att lära känna sin närmiljö och de funktioner som har betydelse för det dagliga livet samt få bekanta sig med det lokala kulturlivet.</w:t>
      </w:r>
    </w:p>
    <w:p w:rsidR="008D4445" w:rsidRDefault="008D4445" w:rsidP="008D4445">
      <w:pPr>
        <w:pStyle w:val="Pa141"/>
        <w:spacing w:before="440" w:after="40"/>
        <w:rPr>
          <w:rFonts w:cs="ITC Franklin Gothic Book"/>
          <w:sz w:val="22"/>
          <w:szCs w:val="22"/>
        </w:rPr>
      </w:pPr>
      <w:r>
        <w:rPr>
          <w:rFonts w:cs="ITC Franklin Gothic Book"/>
          <w:b/>
          <w:bCs/>
          <w:sz w:val="22"/>
          <w:szCs w:val="22"/>
        </w:rPr>
        <w:t>2.3 BARNS INFLYTANDE</w:t>
      </w:r>
    </w:p>
    <w:p w:rsidR="008D4445" w:rsidRDefault="008D4445" w:rsidP="008D4445">
      <w:pPr>
        <w:pStyle w:val="Pa13"/>
        <w:spacing w:after="100"/>
        <w:rPr>
          <w:rFonts w:ascii="AGaramond" w:hAnsi="AGaramond" w:cs="AGaramond"/>
          <w:sz w:val="20"/>
          <w:szCs w:val="20"/>
        </w:rPr>
      </w:pPr>
      <w:r>
        <w:rPr>
          <w:rFonts w:ascii="AGaramond" w:hAnsi="AGaramond" w:cs="AGaramond"/>
          <w:sz w:val="20"/>
          <w:szCs w:val="20"/>
        </w:rPr>
        <w:t>I förskolan läggs grunden för att barnen ska förstå vad demokrati är. Barnens sociala utveckling förutsätter att de alltefter förmåga får ta ansvar för sina egna handlingar och för miljön i förskolan. De behov och intressen som barnen själva på olika sätt ger uttryck för bör ligga till grund för utformningen av miljön och planeringen av verksamheten.</w:t>
      </w:r>
    </w:p>
    <w:p w:rsidR="008D4445" w:rsidRDefault="008D4445" w:rsidP="008D4445">
      <w:pPr>
        <w:pStyle w:val="Pa15"/>
        <w:spacing w:before="220" w:after="20"/>
        <w:rPr>
          <w:rFonts w:cs="ITC Franklin Gothic Book"/>
          <w:sz w:val="22"/>
          <w:szCs w:val="22"/>
        </w:rPr>
      </w:pPr>
      <w:r>
        <w:rPr>
          <w:rFonts w:cs="ITC Franklin Gothic Book"/>
          <w:sz w:val="22"/>
          <w:szCs w:val="22"/>
        </w:rPr>
        <w:t>Mål</w:t>
      </w:r>
    </w:p>
    <w:p w:rsidR="008D4445" w:rsidRDefault="008D4445" w:rsidP="008D4445">
      <w:pPr>
        <w:pStyle w:val="Pa161"/>
        <w:spacing w:before="40"/>
        <w:rPr>
          <w:rFonts w:cs="ITC Franklin Gothic Book"/>
          <w:sz w:val="19"/>
          <w:szCs w:val="19"/>
        </w:rPr>
      </w:pPr>
      <w:r>
        <w:rPr>
          <w:rFonts w:cs="ITC Franklin Gothic Book"/>
          <w:b/>
          <w:bCs/>
          <w:sz w:val="19"/>
          <w:szCs w:val="19"/>
        </w:rPr>
        <w:t>Förskolan ska sträva efter att varje barn</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uttrycka sina tankar och åsikter och därmed få möjlighet att påverka sin situation,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utvecklar sin förmåga att ta ansvar för sina egna handlingar och för förskolans miljö,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utvecklar sin förmåga att förstå och att handla efter demokratiska principer genom att få delta i olika former av samarbete och beslutsfattande.</w:t>
      </w:r>
    </w:p>
    <w:p w:rsidR="008D4445" w:rsidRDefault="008D4445" w:rsidP="008D4445">
      <w:pPr>
        <w:pStyle w:val="Pa15"/>
        <w:spacing w:before="220" w:after="20"/>
        <w:rPr>
          <w:rFonts w:cs="ITC Franklin Gothic Book"/>
          <w:sz w:val="22"/>
          <w:szCs w:val="22"/>
        </w:rPr>
      </w:pPr>
      <w:r>
        <w:rPr>
          <w:rFonts w:cs="ITC Franklin Gothic Book"/>
          <w:sz w:val="22"/>
          <w:szCs w:val="22"/>
        </w:rPr>
        <w:t>Riktlinjer</w:t>
      </w:r>
    </w:p>
    <w:p w:rsidR="008D4445" w:rsidRDefault="008D4445" w:rsidP="008D4445">
      <w:pPr>
        <w:pStyle w:val="Pa161"/>
        <w:spacing w:before="40"/>
        <w:rPr>
          <w:rFonts w:cs="ITC Franklin Gothic Book"/>
          <w:sz w:val="19"/>
          <w:szCs w:val="19"/>
        </w:rPr>
      </w:pPr>
      <w:r>
        <w:rPr>
          <w:rFonts w:cs="ITC Franklin Gothic Book"/>
          <w:b/>
          <w:bCs/>
          <w:sz w:val="19"/>
          <w:szCs w:val="19"/>
        </w:rPr>
        <w:t>Förskollärare ska ansvara för</w:t>
      </w:r>
    </w:p>
    <w:p w:rsidR="008D4445" w:rsidRDefault="008D4445" w:rsidP="008D4445">
      <w:pPr>
        <w:pStyle w:val="Default"/>
        <w:rPr>
          <w:color w:val="auto"/>
          <w:sz w:val="19"/>
          <w:szCs w:val="19"/>
        </w:rPr>
      </w:pP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att alla barn får ett reellt inflytande på arbetssätt och verksamhetens innehåll.</w:t>
      </w:r>
    </w:p>
    <w:p w:rsidR="008D4445" w:rsidRDefault="008D4445" w:rsidP="008D4445">
      <w:pPr>
        <w:pStyle w:val="Pa231"/>
        <w:spacing w:before="220"/>
        <w:rPr>
          <w:rFonts w:cs="ITC Franklin Gothic Book"/>
          <w:sz w:val="19"/>
          <w:szCs w:val="19"/>
        </w:rPr>
      </w:pPr>
      <w:r>
        <w:rPr>
          <w:rFonts w:cs="ITC Franklin Gothic Book"/>
          <w:b/>
          <w:bCs/>
          <w:sz w:val="19"/>
          <w:szCs w:val="19"/>
        </w:rPr>
        <w:t>Arbetslaget ska</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verka för att det enskilda barnet utvecklar förmåga och vilja att ta ansvar och utöva inflytande i förskolan,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verka för att varje barns uppfattningar och åsikter respekteras,</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ta till vara varje barns förmåga och vilja att ta ett allt större ansvar för sig själv och för samvaron i barngruppen,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verka för att flickor och pojkar får lika stort inflytande över och utrymme i verksamheten, och</w:t>
      </w:r>
    </w:p>
    <w:p w:rsidR="008D4445" w:rsidRDefault="008D4445" w:rsidP="008D4445">
      <w:pPr>
        <w:pStyle w:val="Default"/>
        <w:rPr>
          <w:color w:val="auto"/>
          <w:sz w:val="18"/>
          <w:szCs w:val="18"/>
        </w:rPr>
      </w:pPr>
      <w:r>
        <w:rPr>
          <w:rFonts w:ascii="AGaramond" w:hAnsi="AGaramond" w:cs="AGaramond"/>
          <w:sz w:val="20"/>
          <w:szCs w:val="20"/>
        </w:rPr>
        <w:t>• förbereda barnen för delaktighet och ansvar och för de rättigheter och skyldigheter som gäller i ett demokratiskt samhälle.</w:t>
      </w:r>
      <w:r>
        <w:rPr>
          <w:rFonts w:ascii="AGaramond" w:hAnsi="AGaramond" w:cs="AGaramond"/>
          <w:color w:val="auto"/>
          <w:sz w:val="16"/>
          <w:szCs w:val="16"/>
        </w:rPr>
        <w:t xml:space="preserve">LÄROPLAN FÖR FÖRSKOLAN </w:t>
      </w:r>
      <w:r>
        <w:rPr>
          <w:b/>
          <w:bCs/>
          <w:color w:val="auto"/>
          <w:sz w:val="18"/>
          <w:szCs w:val="18"/>
        </w:rPr>
        <w:t xml:space="preserve">13 </w:t>
      </w:r>
    </w:p>
    <w:p w:rsidR="008D4445" w:rsidRDefault="008D4445" w:rsidP="008D4445">
      <w:pPr>
        <w:pStyle w:val="Pa141"/>
        <w:pageBreakBefore/>
        <w:spacing w:before="440" w:after="40"/>
        <w:rPr>
          <w:rFonts w:cs="ITC Franklin Gothic Book"/>
          <w:sz w:val="22"/>
          <w:szCs w:val="22"/>
        </w:rPr>
      </w:pPr>
      <w:r>
        <w:rPr>
          <w:rFonts w:cs="ITC Franklin Gothic Book"/>
          <w:b/>
          <w:bCs/>
          <w:sz w:val="22"/>
          <w:szCs w:val="22"/>
        </w:rPr>
        <w:lastRenderedPageBreak/>
        <w:t>2.4 FÖRSKOLA OCH HEM</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Vårdnadshavare har ansvaret för sina barns fostran och utveckling. Förskolan ska komplettera hemmet genom att skapa bästa möjliga förutsättningar för att varje barn ska kunna utvecklas rikt och mångsidigt. Förskolans arbete med barnen ska därför ske i ett nära och förtroendefullt samarbete med hemmen. Föräldrarna ska ha möjlighet att inom ramen för de nationella målen vara med och påverka verksamheten i förskolan. Att förskolan är tydlig i fråga om mål och innehåll är därför en förutsättning för barnens och föräldrarnas möjligheter till inflytande.</w:t>
      </w:r>
    </w:p>
    <w:p w:rsidR="008D4445" w:rsidRDefault="008D4445" w:rsidP="008D4445">
      <w:pPr>
        <w:pStyle w:val="Pa15"/>
        <w:spacing w:before="220" w:after="20"/>
        <w:rPr>
          <w:rFonts w:cs="ITC Franklin Gothic Book"/>
          <w:sz w:val="22"/>
          <w:szCs w:val="22"/>
        </w:rPr>
      </w:pPr>
      <w:r>
        <w:rPr>
          <w:rFonts w:cs="ITC Franklin Gothic Book"/>
          <w:sz w:val="22"/>
          <w:szCs w:val="22"/>
        </w:rPr>
        <w:t>Riktlinjer</w:t>
      </w:r>
    </w:p>
    <w:p w:rsidR="008D4445" w:rsidRDefault="008D4445" w:rsidP="008D4445">
      <w:pPr>
        <w:pStyle w:val="Pa161"/>
        <w:spacing w:before="40"/>
        <w:rPr>
          <w:rFonts w:cs="ITC Franklin Gothic Book"/>
          <w:sz w:val="19"/>
          <w:szCs w:val="19"/>
        </w:rPr>
      </w:pPr>
      <w:r>
        <w:rPr>
          <w:rFonts w:cs="ITC Franklin Gothic Book"/>
          <w:b/>
          <w:bCs/>
          <w:sz w:val="19"/>
          <w:szCs w:val="19"/>
        </w:rPr>
        <w:t>Förskollärare ska ansvara för</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varje barn tillsammans med sina föräldrar får en god introduktion i förskolan,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ge föräldrarna möjligheter till delaktighet i verksamheten och att utöva inflytande över hur målen konkretiseras i den pedagogiska planeringen,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utvecklingssamtalets innehåll, utformning och genomförande,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att vårdnadshavare är delaktiga i utvärderingen av verksamheten.</w:t>
      </w:r>
    </w:p>
    <w:p w:rsidR="008D4445" w:rsidRDefault="008D4445" w:rsidP="008D4445">
      <w:pPr>
        <w:pStyle w:val="Pa231"/>
        <w:spacing w:before="220"/>
        <w:rPr>
          <w:rFonts w:cs="ITC Franklin Gothic Book"/>
          <w:sz w:val="19"/>
          <w:szCs w:val="19"/>
        </w:rPr>
      </w:pPr>
      <w:r>
        <w:rPr>
          <w:rFonts w:cs="ITC Franklin Gothic Book"/>
          <w:b/>
          <w:bCs/>
          <w:sz w:val="19"/>
          <w:szCs w:val="19"/>
        </w:rPr>
        <w:t>Arbetslaget ska</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visa respekt för föräldrarna och känna ansvar för att det utvecklas en tillitsfull relation mellan förskolans personal och barnens familjer,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föra fortlöpande samtal med barnens vårdnadshavare om barnens trivsel, utveckling och lärande både i och utanför förskolan samt genomföra utvecklingssamtal minst en gång varje år,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beakta föräldrarnas synpunkter när det gäller planering och genomförande av verksamheten.</w:t>
      </w:r>
    </w:p>
    <w:p w:rsidR="008D4445" w:rsidRDefault="008D4445" w:rsidP="008D4445">
      <w:pPr>
        <w:pStyle w:val="Pa141"/>
        <w:spacing w:before="440" w:after="40"/>
        <w:rPr>
          <w:rFonts w:cs="ITC Franklin Gothic Book"/>
          <w:sz w:val="22"/>
          <w:szCs w:val="22"/>
        </w:rPr>
      </w:pPr>
      <w:r>
        <w:rPr>
          <w:rFonts w:cs="ITC Franklin Gothic Book"/>
          <w:b/>
          <w:bCs/>
          <w:sz w:val="22"/>
          <w:szCs w:val="22"/>
        </w:rPr>
        <w:t>2.5 SAMVERKAN MED FÖRSKOLEKLASSEN, SKOLAN OCH FRITIDSHEMMET</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 ska sträva efter att nå ett förtroendefullt samarbete med förskoleklassen, skolan och fritidshemmet för att stödja barnens allsidiga utveckling och lärande i ett långsiktigt perspektiv. Samarbetet ska utgå från de nationella och lokala mål och riktlinjer som gäller för respektive verksamhet.</w:t>
      </w:r>
    </w:p>
    <w:p w:rsidR="008D4445" w:rsidRDefault="008D4445" w:rsidP="008D4445">
      <w:pPr>
        <w:pStyle w:val="Pa2"/>
        <w:spacing w:after="140"/>
        <w:rPr>
          <w:rFonts w:cs="ITC Franklin Gothic Book"/>
          <w:sz w:val="16"/>
          <w:szCs w:val="16"/>
        </w:rPr>
      </w:pPr>
      <w:r>
        <w:rPr>
          <w:rFonts w:ascii="AGaramond" w:hAnsi="AGaramond" w:cs="AGaramond"/>
          <w:sz w:val="20"/>
          <w:szCs w:val="20"/>
        </w:rPr>
        <w:t>När barnets övergång till de nya verksamheterna närmar sig har förskolan den särskilda uppgiften att finna former för att avrunda och avsluta förskoleperioden. Vid över</w:t>
      </w:r>
      <w:r>
        <w:rPr>
          <w:rFonts w:ascii="AGaramond" w:hAnsi="AGaramond" w:cs="AGaramond"/>
          <w:sz w:val="20"/>
          <w:szCs w:val="20"/>
        </w:rPr>
        <w:softHyphen/>
        <w:t>gången till nya verksamheter ska särskild uppmärksamhet ägnas de barn som behöver särskilt stöd.</w:t>
      </w:r>
      <w:r>
        <w:rPr>
          <w:rFonts w:cs="ITC Franklin Gothic Book"/>
          <w:b/>
          <w:bCs/>
          <w:sz w:val="18"/>
          <w:szCs w:val="18"/>
        </w:rPr>
        <w:t xml:space="preserve">14 </w:t>
      </w:r>
      <w:r>
        <w:rPr>
          <w:rFonts w:cs="ITC Franklin Gothic Book"/>
          <w:sz w:val="16"/>
          <w:szCs w:val="16"/>
        </w:rPr>
        <w:t xml:space="preserve">LÄROPLAN FÖR FÖRSKOLAN </w:t>
      </w:r>
    </w:p>
    <w:p w:rsidR="008D4445" w:rsidRDefault="008D4445" w:rsidP="008D4445">
      <w:pPr>
        <w:pStyle w:val="Pa15"/>
        <w:pageBreakBefore/>
        <w:spacing w:before="220" w:after="20"/>
        <w:rPr>
          <w:rFonts w:cs="ITC Franklin Gothic Book"/>
          <w:sz w:val="22"/>
          <w:szCs w:val="22"/>
        </w:rPr>
      </w:pPr>
      <w:r>
        <w:rPr>
          <w:rFonts w:cs="ITC Franklin Gothic Book"/>
          <w:sz w:val="22"/>
          <w:szCs w:val="22"/>
        </w:rPr>
        <w:lastRenderedPageBreak/>
        <w:t>Riktlinjer</w:t>
      </w:r>
    </w:p>
    <w:p w:rsidR="008D4445" w:rsidRDefault="008D4445" w:rsidP="008D4445">
      <w:pPr>
        <w:pStyle w:val="Pa161"/>
        <w:spacing w:before="40"/>
        <w:rPr>
          <w:rFonts w:cs="ITC Franklin Gothic Book"/>
          <w:sz w:val="19"/>
          <w:szCs w:val="19"/>
        </w:rPr>
      </w:pPr>
      <w:r>
        <w:rPr>
          <w:rFonts w:cs="ITC Franklin Gothic Book"/>
          <w:b/>
          <w:bCs/>
          <w:sz w:val="19"/>
          <w:szCs w:val="19"/>
        </w:rPr>
        <w:t>Förskollärare ska ansvara för</w:t>
      </w:r>
    </w:p>
    <w:p w:rsidR="008D4445" w:rsidRDefault="008D4445" w:rsidP="008D4445">
      <w:pPr>
        <w:pStyle w:val="Default"/>
        <w:rPr>
          <w:color w:val="auto"/>
          <w:sz w:val="19"/>
          <w:szCs w:val="19"/>
        </w:rPr>
      </w:pP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att samverkan sker med personalen i förskoleklass, skola och fritidshem för att stödja barnens övergång till dessa verksamheter.</w:t>
      </w:r>
    </w:p>
    <w:p w:rsidR="008D4445" w:rsidRDefault="008D4445" w:rsidP="008D4445">
      <w:pPr>
        <w:pStyle w:val="Pa231"/>
        <w:spacing w:before="220"/>
        <w:rPr>
          <w:rFonts w:cs="ITC Franklin Gothic Book"/>
          <w:sz w:val="19"/>
          <w:szCs w:val="19"/>
        </w:rPr>
      </w:pPr>
      <w:r>
        <w:rPr>
          <w:rFonts w:cs="ITC Franklin Gothic Book"/>
          <w:b/>
          <w:bCs/>
          <w:sz w:val="19"/>
          <w:szCs w:val="19"/>
        </w:rPr>
        <w:t>Arbetslaget ska</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utbyta kunskaper och erfarenheter med personalen i förskoleklass, skola och fritidshem samt samverka med dem,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tillsammans med personalen i förskoleklass, skola och fritidshem uppmärksamma varje barns behov av stöd och stimulans.</w:t>
      </w:r>
    </w:p>
    <w:p w:rsidR="008D4445" w:rsidRDefault="008D4445" w:rsidP="008D4445">
      <w:pPr>
        <w:pStyle w:val="Pa141"/>
        <w:spacing w:before="440" w:after="40"/>
        <w:rPr>
          <w:rFonts w:cs="ITC Franklin Gothic Book"/>
          <w:sz w:val="22"/>
          <w:szCs w:val="22"/>
        </w:rPr>
      </w:pPr>
      <w:r>
        <w:rPr>
          <w:rFonts w:cs="ITC Franklin Gothic Book"/>
          <w:b/>
          <w:bCs/>
          <w:sz w:val="22"/>
          <w:szCs w:val="22"/>
        </w:rPr>
        <w:t>2.6 UPPFÖLJNING, UTVÄRDERING OCH UTVECKLING</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Förskolans kvalitet ska kontinuerligt och systematiskt dokumenteras, följas upp, utvärderas och utvecklas. För att utvärdera förskolans kvalitet och skapa goda villkor för lärande behöver barns utveckling och lärande följas, dokumenteras och analyseras. För att stödja och utmana barn i deras lärande behövs kunskap om varje barns erfarenheter, kunnande och delaktighet samt inflytande över och intresse för de olika målområdena. Det behövs också kunskap om hur barns utforskande, frågor, erfarenheter och engagemang tas till vara i verksamheten, hur deras kunnande förändras samt när de upplever verksamheten som intressant, rolig och meningsfull.</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Syftet med utvärdering är att få kunskap om hur förskolans kvalitet, dvs. verksam</w:t>
      </w:r>
      <w:r>
        <w:rPr>
          <w:rFonts w:ascii="AGaramond" w:hAnsi="AGaramond" w:cs="AGaramond"/>
          <w:sz w:val="20"/>
          <w:szCs w:val="20"/>
        </w:rPr>
        <w:softHyphen/>
        <w:t>hetens organisation, innehåll och genomförande kan utvecklas så att varje barn ges bästa möjliga förutsättningar för utveckling och lärande. Det handlar ytterst om att utveckla bättre arbetsprocesser, kunna bedöma om arbetet sker i enlighet med målen och undersöka vilka åtgärder som behöver vidtas för att förbättra förutsättningarna för barn att lära, utvecklas, känna sig trygga och ha roligt i förskolan. Det är analyserna av utvärderingens resultat som pekar ut väsentliga utvecklingsområden. All form av utvärdering ska utgå från ett tydligt barnperspektiv. Barn och föräldrar ska vara delaktiga i utvärdering och deras röster ska lyftas fram.</w:t>
      </w:r>
    </w:p>
    <w:p w:rsidR="008D4445" w:rsidRDefault="008D4445" w:rsidP="008D4445">
      <w:pPr>
        <w:pStyle w:val="Pa15"/>
        <w:spacing w:before="220" w:after="20"/>
        <w:rPr>
          <w:rFonts w:cs="ITC Franklin Gothic Book"/>
          <w:sz w:val="22"/>
          <w:szCs w:val="22"/>
        </w:rPr>
      </w:pPr>
      <w:r>
        <w:rPr>
          <w:rFonts w:cs="ITC Franklin Gothic Book"/>
          <w:sz w:val="22"/>
          <w:szCs w:val="22"/>
        </w:rPr>
        <w:t>Riktlinjer</w:t>
      </w:r>
    </w:p>
    <w:p w:rsidR="008D4445" w:rsidRDefault="008D4445" w:rsidP="008D4445">
      <w:pPr>
        <w:pStyle w:val="Pa161"/>
        <w:spacing w:before="40"/>
        <w:rPr>
          <w:rFonts w:cs="ITC Franklin Gothic Book"/>
          <w:sz w:val="19"/>
          <w:szCs w:val="19"/>
        </w:rPr>
      </w:pPr>
      <w:r>
        <w:rPr>
          <w:rFonts w:cs="ITC Franklin Gothic Book"/>
          <w:b/>
          <w:bCs/>
          <w:sz w:val="19"/>
          <w:szCs w:val="19"/>
        </w:rPr>
        <w:t>Förskollärare ska ansvara för</w:t>
      </w:r>
    </w:p>
    <w:p w:rsidR="008D4445" w:rsidRDefault="008D4445" w:rsidP="008D4445">
      <w:pPr>
        <w:pStyle w:val="Default"/>
        <w:rPr>
          <w:color w:val="auto"/>
          <w:sz w:val="19"/>
          <w:szCs w:val="19"/>
        </w:rPr>
      </w:pPr>
    </w:p>
    <w:p w:rsidR="008D4445" w:rsidRDefault="008D4445" w:rsidP="008D4445">
      <w:pPr>
        <w:pStyle w:val="Default"/>
        <w:rPr>
          <w:color w:val="auto"/>
          <w:sz w:val="18"/>
          <w:szCs w:val="18"/>
        </w:rPr>
      </w:pPr>
      <w:r>
        <w:rPr>
          <w:rFonts w:ascii="AGaramond" w:hAnsi="AGaramond" w:cs="AGaramond"/>
          <w:sz w:val="20"/>
          <w:szCs w:val="20"/>
        </w:rPr>
        <w:t>• att varje barns utveckling och lärande kontinuerligt och systematiskt dokumenteras, följs upp och analyseras för att det ska vara möjligt att utvärdera hur förskolan tillgodoser barnens möjligheter att utvecklas och lära i enlighet med läroplanens mål och intentioner,</w:t>
      </w:r>
      <w:r>
        <w:rPr>
          <w:rFonts w:ascii="AGaramond" w:hAnsi="AGaramond" w:cs="AGaramond"/>
          <w:color w:val="auto"/>
          <w:sz w:val="16"/>
          <w:szCs w:val="16"/>
        </w:rPr>
        <w:t xml:space="preserve">LÄROPLAN FÖR FÖRSKOLAN </w:t>
      </w:r>
      <w:r>
        <w:rPr>
          <w:b/>
          <w:bCs/>
          <w:color w:val="auto"/>
          <w:sz w:val="18"/>
          <w:szCs w:val="18"/>
        </w:rPr>
        <w:t xml:space="preserve">15 </w:t>
      </w:r>
    </w:p>
    <w:p w:rsidR="008D4445" w:rsidRDefault="008D4445" w:rsidP="008D4445">
      <w:pPr>
        <w:pStyle w:val="Default"/>
        <w:pageBreakBefore/>
        <w:rPr>
          <w:color w:val="auto"/>
          <w:sz w:val="18"/>
          <w:szCs w:val="18"/>
        </w:rPr>
      </w:pPr>
    </w:p>
    <w:p w:rsidR="008D4445" w:rsidRDefault="008D4445" w:rsidP="008D4445">
      <w:pPr>
        <w:pStyle w:val="Default"/>
        <w:rPr>
          <w:color w:val="auto"/>
          <w:sz w:val="18"/>
          <w:szCs w:val="18"/>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dokumentation, uppföljning, utvärdering och analys omfattar hur läroplansmålen integreras med varandra i det pedagogiska arbetet,</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verksamheten i sin helhet, dvs. dess förutsättningar, organisation, struktur, inne</w:t>
      </w:r>
      <w:r>
        <w:rPr>
          <w:rFonts w:ascii="AGaramond" w:hAnsi="AGaramond" w:cs="AGaramond"/>
          <w:sz w:val="20"/>
          <w:szCs w:val="20"/>
        </w:rPr>
        <w:softHyphen/>
        <w:t>håll, aktiviteter och pedagogiska processer dokumenteras, följs upp och utvärderas,</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dokumentation, uppföljning och analys omfattar hur barns förmågor och kunnande kontinuerligt förändras inom målområdena i förhållande till de förutsättningar för utveckling och lärande som förskolan bidrar med,</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att utvärderingsmetoder, hur dokumentation och utvärderingar används och påverkar verksamhetens innehåll och arbetssätt samt barns möjligheter att utvecklas och lära inom samtliga målområden kritiskt granskas,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att resultat av dokumentation, uppföljningar och utvärderingar i det systematiska kvalitetsarbetet används för att utveckla förskolans kvalitet och därmed barns möjligheter till utveckling och lärande.</w:t>
      </w:r>
    </w:p>
    <w:p w:rsidR="008D4445" w:rsidRDefault="008D4445" w:rsidP="008D4445">
      <w:pPr>
        <w:pStyle w:val="Pa231"/>
        <w:spacing w:before="220"/>
        <w:rPr>
          <w:rFonts w:cs="ITC Franklin Gothic Book"/>
          <w:sz w:val="19"/>
          <w:szCs w:val="19"/>
        </w:rPr>
      </w:pPr>
      <w:r>
        <w:rPr>
          <w:rFonts w:cs="ITC Franklin Gothic Book"/>
          <w:b/>
          <w:bCs/>
          <w:sz w:val="19"/>
          <w:szCs w:val="19"/>
        </w:rPr>
        <w:t>Arbetslaget ska</w:t>
      </w:r>
    </w:p>
    <w:p w:rsidR="008D4445" w:rsidRDefault="008D4445" w:rsidP="008D4445">
      <w:pPr>
        <w:pStyle w:val="Default"/>
        <w:rPr>
          <w:color w:val="auto"/>
          <w:sz w:val="19"/>
          <w:szCs w:val="19"/>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kontinuerligt och systematiskt dokumentera, följa upp och analysera varje barns utveckling och lärande samt utvärdera hur förskolan tillgodoser barnens möjligheter att utvecklas och lära i enlighet med läroplanens mål och intentioner,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använda olika former av dokumentation och utvärdering som ger kunskaper om förutsättningarna för barns utveckling och lärande i verksamheten samt gör det möjligt att följa barns förändrade kunnande inom olika målområden,</w:t>
      </w:r>
    </w:p>
    <w:p w:rsidR="008D4445" w:rsidRDefault="008D4445" w:rsidP="008D4445">
      <w:pPr>
        <w:pStyle w:val="Pa201"/>
        <w:spacing w:after="40"/>
        <w:ind w:left="180" w:hanging="180"/>
        <w:rPr>
          <w:rFonts w:ascii="AGaramond" w:hAnsi="AGaramond" w:cs="AGaramond"/>
          <w:sz w:val="20"/>
          <w:szCs w:val="20"/>
        </w:rPr>
      </w:pPr>
      <w:r>
        <w:rPr>
          <w:rFonts w:ascii="AGaramond" w:hAnsi="AGaramond" w:cs="AGaramond"/>
          <w:sz w:val="20"/>
          <w:szCs w:val="20"/>
        </w:rPr>
        <w:t xml:space="preserve">• dokumentera, följa upp och analysera </w:t>
      </w:r>
    </w:p>
    <w:p w:rsidR="008D4445" w:rsidRDefault="008D4445" w:rsidP="008D4445">
      <w:pPr>
        <w:pStyle w:val="Pa22"/>
        <w:spacing w:after="100"/>
        <w:ind w:left="400" w:hanging="400"/>
        <w:rPr>
          <w:rFonts w:ascii="AGaramond" w:hAnsi="AGaramond" w:cs="AGaramond"/>
          <w:sz w:val="20"/>
          <w:szCs w:val="20"/>
        </w:rPr>
      </w:pPr>
      <w:r>
        <w:rPr>
          <w:rFonts w:ascii="AGaramond" w:hAnsi="AGaramond" w:cs="AGaramond"/>
          <w:sz w:val="20"/>
          <w:szCs w:val="20"/>
        </w:rPr>
        <w:t xml:space="preserve">– kommunikation och samspel med och mellan barn, barns delaktighet och inflytande samt vid vilka tillfällen som barnen upplever verksamheten som intressant, meningsfull och rolig, </w:t>
      </w:r>
    </w:p>
    <w:p w:rsidR="008D4445" w:rsidRDefault="008D4445" w:rsidP="008D4445">
      <w:pPr>
        <w:pStyle w:val="Pa22"/>
        <w:spacing w:after="100"/>
        <w:ind w:left="400" w:hanging="400"/>
        <w:rPr>
          <w:rFonts w:ascii="AGaramond" w:hAnsi="AGaramond" w:cs="AGaramond"/>
          <w:sz w:val="20"/>
          <w:szCs w:val="20"/>
        </w:rPr>
      </w:pPr>
      <w:r>
        <w:rPr>
          <w:rFonts w:ascii="AGaramond" w:hAnsi="AGaramond" w:cs="AGaramond"/>
          <w:sz w:val="20"/>
          <w:szCs w:val="20"/>
        </w:rPr>
        <w:t>– hur barns förmågor och kunnande kontinuerligt förändras inom målområdena i förhållande till de förutsättningar för utveckling och lärande som förskolan bidrar med,</w:t>
      </w:r>
    </w:p>
    <w:p w:rsidR="008D4445" w:rsidRDefault="008D4445" w:rsidP="008D4445">
      <w:pPr>
        <w:pStyle w:val="Pa201"/>
        <w:spacing w:after="40"/>
        <w:ind w:left="180" w:hanging="180"/>
        <w:rPr>
          <w:rFonts w:ascii="AGaramond" w:hAnsi="AGaramond" w:cs="AGaramond"/>
          <w:sz w:val="20"/>
          <w:szCs w:val="20"/>
        </w:rPr>
      </w:pPr>
      <w:r>
        <w:rPr>
          <w:rFonts w:ascii="AGaramond" w:hAnsi="AGaramond" w:cs="AGaramond"/>
          <w:sz w:val="20"/>
          <w:szCs w:val="20"/>
        </w:rPr>
        <w:t xml:space="preserve">• dokumentera, följa upp, utvärdera och utveckla </w:t>
      </w:r>
    </w:p>
    <w:p w:rsidR="008D4445" w:rsidRDefault="008D4445" w:rsidP="008D4445">
      <w:pPr>
        <w:pStyle w:val="Pa22"/>
        <w:spacing w:after="100"/>
        <w:ind w:left="400" w:hanging="400"/>
        <w:rPr>
          <w:rFonts w:ascii="AGaramond" w:hAnsi="AGaramond" w:cs="AGaramond"/>
          <w:sz w:val="20"/>
          <w:szCs w:val="20"/>
        </w:rPr>
      </w:pPr>
      <w:r>
        <w:rPr>
          <w:rFonts w:ascii="AGaramond" w:hAnsi="AGaramond" w:cs="AGaramond"/>
          <w:sz w:val="20"/>
          <w:szCs w:val="20"/>
        </w:rPr>
        <w:t xml:space="preserve">– barns delaktighet och inflytande i dokumentation och utvärderingar, vad och hur barn har möjlighet att påverka och hur deras perspektiv, utforskande, frågor och idéer tas till vara, och </w:t>
      </w:r>
    </w:p>
    <w:p w:rsidR="008D4445" w:rsidRDefault="008D4445" w:rsidP="008D4445">
      <w:pPr>
        <w:pStyle w:val="Default"/>
        <w:rPr>
          <w:color w:val="auto"/>
          <w:sz w:val="16"/>
          <w:szCs w:val="16"/>
        </w:rPr>
      </w:pPr>
      <w:r>
        <w:rPr>
          <w:rFonts w:ascii="AGaramond" w:hAnsi="AGaramond" w:cs="AGaramond"/>
          <w:sz w:val="20"/>
          <w:szCs w:val="20"/>
        </w:rPr>
        <w:t>– föräldrars inflytande i utvärderingar, vad och hur de har möjlighet att påverka samt hur deras perspektiv tas till vara.</w:t>
      </w:r>
      <w:r>
        <w:rPr>
          <w:b/>
          <w:bCs/>
          <w:color w:val="auto"/>
          <w:sz w:val="18"/>
          <w:szCs w:val="18"/>
        </w:rPr>
        <w:t xml:space="preserve">16 </w:t>
      </w:r>
      <w:r>
        <w:rPr>
          <w:color w:val="auto"/>
          <w:sz w:val="16"/>
          <w:szCs w:val="16"/>
        </w:rPr>
        <w:t xml:space="preserve">LÄROPLAN FÖR FÖRSKOLAN </w:t>
      </w:r>
    </w:p>
    <w:p w:rsidR="008D4445" w:rsidRDefault="008D4445" w:rsidP="008D4445">
      <w:pPr>
        <w:pStyle w:val="Pa141"/>
        <w:pageBreakBefore/>
        <w:spacing w:before="440" w:after="40"/>
        <w:rPr>
          <w:rFonts w:cs="ITC Franklin Gothic Book"/>
          <w:sz w:val="22"/>
          <w:szCs w:val="22"/>
        </w:rPr>
      </w:pPr>
      <w:r>
        <w:rPr>
          <w:rFonts w:cs="ITC Franklin Gothic Book"/>
          <w:b/>
          <w:bCs/>
          <w:sz w:val="22"/>
          <w:szCs w:val="22"/>
        </w:rPr>
        <w:lastRenderedPageBreak/>
        <w:t>2.7 FÖRSKOLECHEFENS ANSVAR</w:t>
      </w:r>
    </w:p>
    <w:p w:rsidR="008D4445" w:rsidRDefault="008D4445" w:rsidP="008D4445">
      <w:pPr>
        <w:pStyle w:val="Pa2"/>
        <w:spacing w:after="140"/>
        <w:rPr>
          <w:rFonts w:ascii="AGaramond" w:hAnsi="AGaramond" w:cs="AGaramond"/>
          <w:sz w:val="20"/>
          <w:szCs w:val="20"/>
        </w:rPr>
      </w:pPr>
      <w:r>
        <w:rPr>
          <w:rFonts w:ascii="AGaramond" w:hAnsi="AGaramond" w:cs="AGaramond"/>
          <w:sz w:val="20"/>
          <w:szCs w:val="20"/>
        </w:rPr>
        <w:t>Som pedagogisk ledare och chef för förskollärare, barnskötare och övrig personal i för</w:t>
      </w:r>
      <w:r>
        <w:rPr>
          <w:rFonts w:ascii="AGaramond" w:hAnsi="AGaramond" w:cs="AGaramond"/>
          <w:sz w:val="20"/>
          <w:szCs w:val="20"/>
        </w:rPr>
        <w:softHyphen/>
        <w:t>skolan har förskolechefen det övergripande ansvaret för att verksamheten bedrivs i en</w:t>
      </w:r>
      <w:r>
        <w:rPr>
          <w:rFonts w:ascii="AGaramond" w:hAnsi="AGaramond" w:cs="AGaramond"/>
          <w:sz w:val="20"/>
          <w:szCs w:val="20"/>
        </w:rPr>
        <w:softHyphen/>
        <w:t>lighet med målen i läroplanen och uppdraget i dess helhet. Förskolechefen har ansvaret för förskolans kvalitet och har därvid, inom givna ramar, ett särskilt ansvar för att</w:t>
      </w:r>
    </w:p>
    <w:p w:rsidR="008D4445" w:rsidRDefault="008D4445" w:rsidP="008D4445">
      <w:pPr>
        <w:pStyle w:val="Default"/>
        <w:rPr>
          <w:rFonts w:ascii="AGaramond" w:hAnsi="AGaramond" w:cs="AGaramond"/>
          <w:color w:val="auto"/>
          <w:sz w:val="20"/>
          <w:szCs w:val="20"/>
        </w:rPr>
      </w:pP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systematiskt och kontinuerligt planera, följa upp, utvärdera och utveckla verksamheten,</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det systematiska kvalitetsarbetet genomförs under medverkan av förskollärare, barnskötare och övrig personal samt för att erbjuda barnens vårdnadshavare möjlighet till deltagande i kvalitetsarbetet,</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förskolans arbetsformer utvecklas så att barnens aktiva inflytande gynnas,</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förskolans lärandemiljö utformas så att barnen får tillgång till en bra miljö och material för utveckling och lärande,</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verksamheten utformas så att barn får det särskilda stöd och den hjälp och de utmaningar de behöver,</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upprätta, genomföra, följa upp och utvärdera förskolans handlingsprogram för att förebygga och motverka alla former av diskriminering och kränkande behandling, såsom mobbning och rasistiska beteenden bland barn och anställda,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formerna för samarbete mellan förskolan och hemmen utvecklas och att föräldrarna får information om förskolans mål och sätt att arbeta,</w:t>
      </w:r>
    </w:p>
    <w:p w:rsidR="008D4445" w:rsidRDefault="008D4445" w:rsidP="008D4445">
      <w:pPr>
        <w:pStyle w:val="Pa171"/>
        <w:spacing w:after="100"/>
        <w:ind w:left="180" w:hanging="180"/>
        <w:rPr>
          <w:rFonts w:ascii="AGaramond" w:hAnsi="AGaramond" w:cs="AGaramond"/>
          <w:sz w:val="20"/>
          <w:szCs w:val="20"/>
        </w:rPr>
      </w:pPr>
      <w:r>
        <w:rPr>
          <w:rFonts w:ascii="AGaramond" w:hAnsi="AGaramond" w:cs="AGaramond"/>
          <w:sz w:val="20"/>
          <w:szCs w:val="20"/>
        </w:rPr>
        <w:t>• samarbetsformer utvecklas med förskoleklassen, skolan och fritidshemmet och att samverkan kommer till stånd för att skapa förutsättningar för en samsyn och ett förtroendefullt samarbete, och</w:t>
      </w:r>
    </w:p>
    <w:p w:rsidR="008D4445" w:rsidRDefault="008D4445" w:rsidP="008D4445">
      <w:pPr>
        <w:pStyle w:val="Default"/>
        <w:rPr>
          <w:rFonts w:ascii="AGaramond" w:hAnsi="AGaramond" w:cs="AGaramond"/>
          <w:color w:val="auto"/>
          <w:sz w:val="20"/>
          <w:szCs w:val="20"/>
        </w:rPr>
      </w:pPr>
      <w:r>
        <w:rPr>
          <w:rFonts w:ascii="AGaramond" w:hAnsi="AGaramond" w:cs="AGaramond"/>
          <w:sz w:val="20"/>
          <w:szCs w:val="20"/>
        </w:rPr>
        <w:t>• personalen kontinuerligt får den kompetensutveckling som krävs för att de professionellt ska kunna utföra sina uppgifter.</w:t>
      </w:r>
    </w:p>
    <w:p w:rsidR="00900C41" w:rsidRDefault="008D4445" w:rsidP="008D4445">
      <w:r>
        <w:rPr>
          <w:rFonts w:ascii="AGaramond" w:hAnsi="AGaramond" w:cs="AGaramond"/>
          <w:sz w:val="15"/>
          <w:szCs w:val="15"/>
        </w:rPr>
        <w:t>ISBN: 978-91-38325-86-5</w:t>
      </w:r>
    </w:p>
    <w:sectPr w:rsidR="00900C41" w:rsidSect="00900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1304"/>
  <w:hyphenationZone w:val="425"/>
  <w:characterSpacingControl w:val="doNotCompress"/>
  <w:compat/>
  <w:rsids>
    <w:rsidRoot w:val="008D4445"/>
    <w:rsid w:val="008D4445"/>
    <w:rsid w:val="00900C41"/>
    <w:rsid w:val="00E6497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4445"/>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0">
    <w:name w:val="Pa0"/>
    <w:basedOn w:val="Default"/>
    <w:next w:val="Default"/>
    <w:uiPriority w:val="99"/>
    <w:rsid w:val="008D4445"/>
    <w:pPr>
      <w:spacing w:line="241" w:lineRule="atLeast"/>
    </w:pPr>
    <w:rPr>
      <w:rFonts w:cstheme="minorBidi"/>
      <w:color w:val="auto"/>
    </w:rPr>
  </w:style>
  <w:style w:type="paragraph" w:customStyle="1" w:styleId="Pa2">
    <w:name w:val="Pa2"/>
    <w:basedOn w:val="Default"/>
    <w:next w:val="Default"/>
    <w:uiPriority w:val="99"/>
    <w:rsid w:val="008D4445"/>
    <w:pPr>
      <w:spacing w:line="201" w:lineRule="atLeast"/>
    </w:pPr>
    <w:rPr>
      <w:rFonts w:cstheme="minorBidi"/>
      <w:color w:val="auto"/>
    </w:rPr>
  </w:style>
  <w:style w:type="paragraph" w:customStyle="1" w:styleId="Pa31">
    <w:name w:val="Pa3+1"/>
    <w:basedOn w:val="Default"/>
    <w:next w:val="Default"/>
    <w:uiPriority w:val="99"/>
    <w:rsid w:val="008D4445"/>
    <w:pPr>
      <w:spacing w:line="241" w:lineRule="atLeast"/>
    </w:pPr>
    <w:rPr>
      <w:rFonts w:cstheme="minorBidi"/>
      <w:color w:val="auto"/>
    </w:rPr>
  </w:style>
  <w:style w:type="character" w:customStyle="1" w:styleId="A4">
    <w:name w:val="A4"/>
    <w:uiPriority w:val="99"/>
    <w:rsid w:val="008D4445"/>
    <w:rPr>
      <w:rFonts w:cs="ITC Franklin Gothic Book"/>
      <w:color w:val="000000"/>
      <w:sz w:val="15"/>
      <w:szCs w:val="15"/>
    </w:rPr>
  </w:style>
  <w:style w:type="paragraph" w:customStyle="1" w:styleId="Pa61">
    <w:name w:val="Pa6+1"/>
    <w:basedOn w:val="Default"/>
    <w:next w:val="Default"/>
    <w:uiPriority w:val="99"/>
    <w:rsid w:val="008D4445"/>
    <w:pPr>
      <w:spacing w:line="201" w:lineRule="atLeast"/>
    </w:pPr>
    <w:rPr>
      <w:rFonts w:cstheme="minorBidi"/>
      <w:color w:val="auto"/>
    </w:rPr>
  </w:style>
  <w:style w:type="paragraph" w:customStyle="1" w:styleId="Pa8">
    <w:name w:val="Pa8"/>
    <w:basedOn w:val="Default"/>
    <w:next w:val="Default"/>
    <w:uiPriority w:val="99"/>
    <w:rsid w:val="008D4445"/>
    <w:pPr>
      <w:spacing w:line="201" w:lineRule="atLeast"/>
    </w:pPr>
    <w:rPr>
      <w:rFonts w:cstheme="minorBidi"/>
      <w:color w:val="auto"/>
    </w:rPr>
  </w:style>
  <w:style w:type="paragraph" w:customStyle="1" w:styleId="Pa111">
    <w:name w:val="Pa11+1"/>
    <w:basedOn w:val="Default"/>
    <w:next w:val="Default"/>
    <w:uiPriority w:val="99"/>
    <w:rsid w:val="008D4445"/>
    <w:pPr>
      <w:spacing w:line="191" w:lineRule="atLeast"/>
    </w:pPr>
    <w:rPr>
      <w:rFonts w:cstheme="minorBidi"/>
      <w:color w:val="auto"/>
    </w:rPr>
  </w:style>
  <w:style w:type="paragraph" w:customStyle="1" w:styleId="Pa13">
    <w:name w:val="Pa13"/>
    <w:basedOn w:val="Default"/>
    <w:next w:val="Default"/>
    <w:uiPriority w:val="99"/>
    <w:rsid w:val="008D4445"/>
    <w:pPr>
      <w:spacing w:line="201" w:lineRule="atLeast"/>
    </w:pPr>
    <w:rPr>
      <w:rFonts w:cstheme="minorBidi"/>
      <w:color w:val="auto"/>
    </w:rPr>
  </w:style>
  <w:style w:type="paragraph" w:customStyle="1" w:styleId="Pa141">
    <w:name w:val="Pa14+1"/>
    <w:basedOn w:val="Default"/>
    <w:next w:val="Default"/>
    <w:uiPriority w:val="99"/>
    <w:rsid w:val="008D4445"/>
    <w:pPr>
      <w:spacing w:line="221" w:lineRule="atLeast"/>
    </w:pPr>
    <w:rPr>
      <w:rFonts w:cstheme="minorBidi"/>
      <w:color w:val="auto"/>
    </w:rPr>
  </w:style>
  <w:style w:type="paragraph" w:customStyle="1" w:styleId="Pa15">
    <w:name w:val="Pa15"/>
    <w:basedOn w:val="Default"/>
    <w:next w:val="Default"/>
    <w:uiPriority w:val="99"/>
    <w:rsid w:val="008D4445"/>
    <w:pPr>
      <w:spacing w:line="221" w:lineRule="atLeast"/>
    </w:pPr>
    <w:rPr>
      <w:rFonts w:cstheme="minorBidi"/>
      <w:color w:val="auto"/>
    </w:rPr>
  </w:style>
  <w:style w:type="paragraph" w:customStyle="1" w:styleId="Pa161">
    <w:name w:val="Pa16+1"/>
    <w:basedOn w:val="Default"/>
    <w:next w:val="Default"/>
    <w:uiPriority w:val="99"/>
    <w:rsid w:val="008D4445"/>
    <w:pPr>
      <w:spacing w:line="191" w:lineRule="atLeast"/>
    </w:pPr>
    <w:rPr>
      <w:rFonts w:cstheme="minorBidi"/>
      <w:color w:val="auto"/>
    </w:rPr>
  </w:style>
  <w:style w:type="paragraph" w:customStyle="1" w:styleId="Pa171">
    <w:name w:val="Pa17+1"/>
    <w:basedOn w:val="Default"/>
    <w:next w:val="Default"/>
    <w:uiPriority w:val="99"/>
    <w:rsid w:val="008D4445"/>
    <w:pPr>
      <w:spacing w:line="201" w:lineRule="atLeast"/>
    </w:pPr>
    <w:rPr>
      <w:rFonts w:cstheme="minorBidi"/>
      <w:color w:val="auto"/>
    </w:rPr>
  </w:style>
  <w:style w:type="character" w:customStyle="1" w:styleId="A3">
    <w:name w:val="A3"/>
    <w:uiPriority w:val="99"/>
    <w:rsid w:val="008D4445"/>
    <w:rPr>
      <w:rFonts w:ascii="AGaramond" w:hAnsi="AGaramond" w:cs="AGaramond"/>
      <w:color w:val="000000"/>
      <w:sz w:val="20"/>
      <w:szCs w:val="20"/>
    </w:rPr>
  </w:style>
  <w:style w:type="paragraph" w:customStyle="1" w:styleId="Pa201">
    <w:name w:val="Pa20+1"/>
    <w:basedOn w:val="Default"/>
    <w:next w:val="Default"/>
    <w:uiPriority w:val="99"/>
    <w:rsid w:val="008D4445"/>
    <w:pPr>
      <w:spacing w:line="201" w:lineRule="atLeast"/>
    </w:pPr>
    <w:rPr>
      <w:rFonts w:cstheme="minorBidi"/>
      <w:color w:val="auto"/>
    </w:rPr>
  </w:style>
  <w:style w:type="paragraph" w:customStyle="1" w:styleId="Pa21">
    <w:name w:val="Pa21"/>
    <w:basedOn w:val="Default"/>
    <w:next w:val="Default"/>
    <w:uiPriority w:val="99"/>
    <w:rsid w:val="008D4445"/>
    <w:pPr>
      <w:spacing w:line="201" w:lineRule="atLeast"/>
    </w:pPr>
    <w:rPr>
      <w:rFonts w:cstheme="minorBidi"/>
      <w:color w:val="auto"/>
    </w:rPr>
  </w:style>
  <w:style w:type="paragraph" w:customStyle="1" w:styleId="Pa22">
    <w:name w:val="Pa22"/>
    <w:basedOn w:val="Default"/>
    <w:next w:val="Default"/>
    <w:uiPriority w:val="99"/>
    <w:rsid w:val="008D4445"/>
    <w:pPr>
      <w:spacing w:line="201" w:lineRule="atLeast"/>
    </w:pPr>
    <w:rPr>
      <w:rFonts w:cstheme="minorBidi"/>
      <w:color w:val="auto"/>
    </w:rPr>
  </w:style>
  <w:style w:type="paragraph" w:customStyle="1" w:styleId="Pa231">
    <w:name w:val="Pa23+1"/>
    <w:basedOn w:val="Default"/>
    <w:next w:val="Default"/>
    <w:uiPriority w:val="99"/>
    <w:rsid w:val="008D4445"/>
    <w:pPr>
      <w:spacing w:line="19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4861</Words>
  <Characters>25767</Characters>
  <Application>Microsoft Office Word</Application>
  <DocSecurity>0</DocSecurity>
  <Lines>214</Lines>
  <Paragraphs>61</Paragraphs>
  <ScaleCrop>false</ScaleCrop>
  <Company>Hewlett-Packard Company</Company>
  <LinksUpToDate>false</LinksUpToDate>
  <CharactersWithSpaces>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1</cp:revision>
  <dcterms:created xsi:type="dcterms:W3CDTF">2014-01-28T13:24:00Z</dcterms:created>
  <dcterms:modified xsi:type="dcterms:W3CDTF">2014-01-28T13:25:00Z</dcterms:modified>
</cp:coreProperties>
</file>